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E61B5" w14:textId="77777777" w:rsidR="0021231A" w:rsidRPr="00C337A6" w:rsidRDefault="006315B3" w:rsidP="00FF28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14:paraId="66174E7E" w14:textId="77777777" w:rsidR="0021231A" w:rsidRDefault="0021231A" w:rsidP="00FF28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Pr="0072029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№Договора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72029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дата</w:t>
      </w:r>
      <w:proofErr w:type="gramEnd"/>
      <w:r w:rsidRPr="0072029F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договора</w:t>
      </w:r>
    </w:p>
    <w:p w14:paraId="272B2DA3" w14:textId="77777777" w:rsidR="008D2FBD" w:rsidRPr="00CC5DB6" w:rsidRDefault="008D2FBD" w:rsidP="00FF28F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829557" w14:textId="77777777" w:rsidR="00582808" w:rsidRPr="003F13BC" w:rsidRDefault="00582808" w:rsidP="00FF28F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3B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2A7FD41" w14:textId="0EBED13F" w:rsidR="00C9407F" w:rsidRPr="003F13BC" w:rsidRDefault="00C9407F" w:rsidP="00FF28F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3BC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0D53D1" w:rsidRPr="003F13BC">
        <w:rPr>
          <w:rFonts w:ascii="Times New Roman" w:hAnsi="Times New Roman" w:cs="Times New Roman"/>
          <w:b/>
          <w:sz w:val="24"/>
          <w:szCs w:val="24"/>
        </w:rPr>
        <w:t>выполнение работ по устройству</w:t>
      </w:r>
      <w:r w:rsidRPr="003F13BC">
        <w:rPr>
          <w:rFonts w:ascii="Times New Roman" w:hAnsi="Times New Roman" w:cs="Times New Roman"/>
          <w:b/>
          <w:sz w:val="24"/>
          <w:szCs w:val="24"/>
        </w:rPr>
        <w:t xml:space="preserve"> системы фасадной теплоизоляционной к</w:t>
      </w:r>
      <w:r w:rsidR="0021231A" w:rsidRPr="003F13BC">
        <w:rPr>
          <w:rFonts w:ascii="Times New Roman" w:hAnsi="Times New Roman" w:cs="Times New Roman"/>
          <w:b/>
          <w:sz w:val="24"/>
          <w:szCs w:val="24"/>
        </w:rPr>
        <w:t>омпозиционной ("мокрый фасад")</w:t>
      </w:r>
      <w:r w:rsidR="00B97674" w:rsidRPr="003F13BC">
        <w:rPr>
          <w:rFonts w:ascii="Times New Roman" w:hAnsi="Times New Roman" w:cs="Times New Roman"/>
          <w:b/>
          <w:sz w:val="24"/>
          <w:szCs w:val="24"/>
        </w:rPr>
        <w:t xml:space="preserve">, в том числе с облицовкой </w:t>
      </w:r>
      <w:r w:rsidR="003F13BC">
        <w:rPr>
          <w:rFonts w:ascii="Times New Roman" w:hAnsi="Times New Roman" w:cs="Times New Roman"/>
          <w:b/>
          <w:sz w:val="24"/>
          <w:szCs w:val="24"/>
        </w:rPr>
        <w:t>декоративным кирпичом</w:t>
      </w:r>
      <w:r w:rsidR="00A034FF">
        <w:rPr>
          <w:rFonts w:ascii="Times New Roman" w:hAnsi="Times New Roman" w:cs="Times New Roman"/>
          <w:b/>
          <w:sz w:val="24"/>
          <w:szCs w:val="24"/>
        </w:rPr>
        <w:t xml:space="preserve"> и устройством декоративных элементов из композитных панелей</w:t>
      </w:r>
    </w:p>
    <w:p w14:paraId="71AB6780" w14:textId="77777777" w:rsidR="00CC5DB6" w:rsidRPr="003F13BC" w:rsidRDefault="00CC5DB6" w:rsidP="00FF28F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E2153F" w14:textId="6121CB1C" w:rsidR="000D53D1" w:rsidRPr="003F13BC" w:rsidRDefault="000D53D1" w:rsidP="000D53D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13BC">
        <w:rPr>
          <w:rFonts w:ascii="Times New Roman" w:hAnsi="Times New Roman" w:cs="Times New Roman"/>
          <w:i/>
          <w:sz w:val="24"/>
          <w:szCs w:val="24"/>
        </w:rPr>
        <w:t xml:space="preserve">«Жилой комплекс, расположенный в квартале, ограниченном улицами М. Горького, Красная и пер. Интернациональный в г. Ижевске. </w:t>
      </w:r>
      <w:r w:rsidRPr="003F13B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AF73BD" w:rsidRPr="003F13B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F13BC">
        <w:rPr>
          <w:rFonts w:ascii="Times New Roman" w:hAnsi="Times New Roman" w:cs="Times New Roman"/>
          <w:i/>
          <w:sz w:val="24"/>
          <w:szCs w:val="24"/>
        </w:rPr>
        <w:t xml:space="preserve"> этап строительства»</w:t>
      </w:r>
    </w:p>
    <w:p w14:paraId="57AE7EE0" w14:textId="383DB1FD" w:rsidR="0021231A" w:rsidRPr="003F13BC" w:rsidRDefault="0021231A" w:rsidP="00FF28F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C464E6F" w14:textId="77777777" w:rsidR="00050AF2" w:rsidRPr="003F13BC" w:rsidRDefault="00050AF2" w:rsidP="00FF28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DF76CD" w14:textId="77777777" w:rsidR="000D53D1" w:rsidRPr="003F13BC" w:rsidRDefault="000D53D1" w:rsidP="000D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3F13BC">
        <w:rPr>
          <w:rFonts w:ascii="Times New Roman" w:hAnsi="Times New Roman" w:cs="Times New Roman"/>
          <w:b/>
          <w:sz w:val="24"/>
          <w:szCs w:val="24"/>
        </w:rPr>
        <w:t xml:space="preserve">ООО СЗ «Грибоедов», </w:t>
      </w:r>
      <w:r w:rsidRPr="003F13BC">
        <w:rPr>
          <w:rFonts w:ascii="Times New Roman" w:hAnsi="Times New Roman" w:cs="Times New Roman"/>
          <w:sz w:val="24"/>
          <w:szCs w:val="24"/>
        </w:rPr>
        <w:t>ИНН 1840070407</w:t>
      </w:r>
    </w:p>
    <w:p w14:paraId="57DD7AA7" w14:textId="77777777" w:rsidR="000D53D1" w:rsidRPr="003F13BC" w:rsidRDefault="000D53D1" w:rsidP="000D53D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F13BC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3F13BC">
        <w:rPr>
          <w:rFonts w:ascii="Times New Roman" w:hAnsi="Times New Roman" w:cs="Times New Roman"/>
          <w:sz w:val="24"/>
          <w:szCs w:val="24"/>
        </w:rPr>
        <w:t xml:space="preserve">: </w:t>
      </w:r>
      <w:r w:rsidRPr="003F13BC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3F13BC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3F13BC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3F13BC">
        <w:rPr>
          <w:rFonts w:ascii="Times New Roman" w:hAnsi="Times New Roman" w:cs="Times New Roman"/>
          <w:bCs/>
          <w:sz w:val="24"/>
          <w:szCs w:val="24"/>
        </w:rPr>
        <w:t>ИНН 1840037939</w:t>
      </w:r>
    </w:p>
    <w:p w14:paraId="66B72CE3" w14:textId="77777777" w:rsidR="000D53D1" w:rsidRPr="003F13BC" w:rsidRDefault="000D53D1" w:rsidP="000D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3F13BC">
        <w:rPr>
          <w:rFonts w:ascii="Times New Roman" w:hAnsi="Times New Roman" w:cs="Times New Roman"/>
          <w:b/>
          <w:sz w:val="24"/>
          <w:szCs w:val="24"/>
        </w:rPr>
        <w:t>ООО СК «КОНТИНЕНТ»,</w:t>
      </w:r>
      <w:r w:rsidRPr="003F13BC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14:paraId="1C41E09A" w14:textId="2F65AA87" w:rsidR="000D53D1" w:rsidRPr="003F13BC" w:rsidRDefault="000D53D1" w:rsidP="000D5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Проект: инв. </w:t>
      </w:r>
      <w:r w:rsidR="00A034FF">
        <w:rPr>
          <w:rFonts w:ascii="Times New Roman" w:hAnsi="Times New Roman" w:cs="Times New Roman"/>
          <w:iCs/>
          <w:sz w:val="24"/>
          <w:szCs w:val="24"/>
        </w:rPr>
        <w:t>№0013</w:t>
      </w:r>
      <w:r w:rsidRPr="003F13BC">
        <w:rPr>
          <w:rFonts w:ascii="Times New Roman" w:hAnsi="Times New Roman" w:cs="Times New Roman"/>
          <w:iCs/>
          <w:sz w:val="24"/>
          <w:szCs w:val="24"/>
        </w:rPr>
        <w:t xml:space="preserve">-18/21-АР, </w:t>
      </w:r>
      <w:r w:rsidR="00A034FF">
        <w:rPr>
          <w:rFonts w:ascii="Times New Roman" w:hAnsi="Times New Roman" w:cs="Times New Roman"/>
          <w:iCs/>
          <w:sz w:val="24"/>
          <w:szCs w:val="24"/>
        </w:rPr>
        <w:t xml:space="preserve">№0013-18/21-АС1, </w:t>
      </w:r>
      <w:r w:rsidRPr="003F13BC">
        <w:rPr>
          <w:rFonts w:ascii="Times New Roman" w:hAnsi="Times New Roman" w:cs="Times New Roman"/>
          <w:iCs/>
          <w:sz w:val="24"/>
          <w:szCs w:val="24"/>
        </w:rPr>
        <w:t xml:space="preserve">ООО ПБ «Чайка </w:t>
      </w:r>
      <w:proofErr w:type="spellStart"/>
      <w:r w:rsidRPr="003F13BC">
        <w:rPr>
          <w:rFonts w:ascii="Times New Roman" w:hAnsi="Times New Roman" w:cs="Times New Roman"/>
          <w:iCs/>
          <w:sz w:val="24"/>
          <w:szCs w:val="24"/>
        </w:rPr>
        <w:t>Лаб</w:t>
      </w:r>
      <w:proofErr w:type="spellEnd"/>
      <w:r w:rsidRPr="003F13BC">
        <w:rPr>
          <w:rFonts w:ascii="Times New Roman" w:hAnsi="Times New Roman" w:cs="Times New Roman"/>
          <w:iCs/>
          <w:sz w:val="24"/>
          <w:szCs w:val="24"/>
        </w:rPr>
        <w:t>»</w:t>
      </w:r>
      <w:r w:rsidRPr="003F13B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F13BC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26522925" w14:textId="77777777" w:rsidR="000D53D1" w:rsidRPr="003F13BC" w:rsidRDefault="000D53D1" w:rsidP="000D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148EF" w14:textId="6DA4ED4E" w:rsidR="000D53D1" w:rsidRPr="003F13BC" w:rsidRDefault="000D53D1" w:rsidP="000D5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42340F">
        <w:rPr>
          <w:rFonts w:ascii="Times New Roman" w:hAnsi="Times New Roman" w:cs="Times New Roman"/>
          <w:iCs/>
          <w:sz w:val="24"/>
          <w:szCs w:val="24"/>
        </w:rPr>
        <w:t>КНГ2</w:t>
      </w:r>
    </w:p>
    <w:p w14:paraId="59439FED" w14:textId="22CC70BE" w:rsidR="00582808" w:rsidRPr="003F13BC" w:rsidRDefault="00582808" w:rsidP="00FF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Код затрат: </w:t>
      </w:r>
      <w:r w:rsidR="0021231A" w:rsidRPr="003F13BC">
        <w:rPr>
          <w:rFonts w:ascii="Times New Roman" w:hAnsi="Times New Roman" w:cs="Times New Roman"/>
          <w:sz w:val="24"/>
          <w:szCs w:val="24"/>
        </w:rPr>
        <w:t>В2011</w:t>
      </w:r>
    </w:p>
    <w:p w14:paraId="125B352C" w14:textId="77777777" w:rsidR="006315B3" w:rsidRPr="003F13BC" w:rsidRDefault="006315B3" w:rsidP="00FF28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385F1" w14:textId="77777777" w:rsidR="005F3CB9" w:rsidRPr="003F13BC" w:rsidRDefault="00582808" w:rsidP="00FF28F4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3BC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14:paraId="180647CB" w14:textId="77777777" w:rsidR="00A66515" w:rsidRPr="003F13BC" w:rsidRDefault="00A66515" w:rsidP="00FF28F4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FCF709" w14:textId="77777777" w:rsidR="0021231A" w:rsidRPr="003F13BC" w:rsidRDefault="0021231A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Сроки производства работ</w:t>
      </w:r>
      <w:r w:rsidR="002607CC" w:rsidRPr="003F13BC">
        <w:rPr>
          <w:rFonts w:ascii="Times New Roman" w:hAnsi="Times New Roman" w:cs="Times New Roman"/>
          <w:sz w:val="24"/>
          <w:szCs w:val="24"/>
        </w:rPr>
        <w:t xml:space="preserve"> устанавливаются в соответствии с Графиком производственных работ (Приложение 3).</w:t>
      </w:r>
    </w:p>
    <w:p w14:paraId="5A9DE843" w14:textId="5C61F27F" w:rsidR="00607865" w:rsidRPr="003F13BC" w:rsidRDefault="00607865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начинается после сдачи </w:t>
      </w:r>
      <w:r w:rsidR="0000770F">
        <w:rPr>
          <w:rFonts w:ascii="Times New Roman" w:hAnsi="Times New Roman" w:cs="Times New Roman"/>
          <w:sz w:val="24"/>
          <w:szCs w:val="24"/>
        </w:rPr>
        <w:t>Субп</w:t>
      </w:r>
      <w:r w:rsidR="00001C95" w:rsidRPr="003F13BC">
        <w:rPr>
          <w:rFonts w:ascii="Times New Roman" w:hAnsi="Times New Roman" w:cs="Times New Roman"/>
          <w:sz w:val="24"/>
          <w:szCs w:val="24"/>
        </w:rPr>
        <w:t>одрядчик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ом </w:t>
      </w:r>
      <w:r w:rsidR="0000770F">
        <w:rPr>
          <w:rFonts w:ascii="Times New Roman" w:hAnsi="Times New Roman" w:cs="Times New Roman"/>
          <w:sz w:val="24"/>
          <w:szCs w:val="24"/>
        </w:rPr>
        <w:t>Генподрядчику</w:t>
      </w:r>
      <w:r w:rsidRPr="003F13BC">
        <w:rPr>
          <w:rFonts w:ascii="Times New Roman" w:hAnsi="Times New Roman" w:cs="Times New Roman"/>
          <w:sz w:val="24"/>
          <w:szCs w:val="24"/>
        </w:rPr>
        <w:t xml:space="preserve">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76E443EE" w14:textId="706B18CE" w:rsidR="00CC5DB6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Допуск работников на строительную площадку осуществляется строго при наличии у работника пропуска, оформленного</w:t>
      </w:r>
      <w:r w:rsidR="0000770F">
        <w:rPr>
          <w:rFonts w:ascii="Times New Roman" w:hAnsi="Times New Roman" w:cs="Times New Roman"/>
          <w:sz w:val="24"/>
          <w:szCs w:val="24"/>
        </w:rPr>
        <w:t xml:space="preserve"> в службе безопасности Генподрядчика</w:t>
      </w:r>
      <w:r w:rsidRPr="003F13BC">
        <w:rPr>
          <w:rFonts w:ascii="Times New Roman" w:hAnsi="Times New Roman" w:cs="Times New Roman"/>
          <w:sz w:val="24"/>
          <w:szCs w:val="24"/>
        </w:rPr>
        <w:t xml:space="preserve">. К рабочим местам допускаются рабочие, имеющие все необходимые средства индивидуальной защиты. </w:t>
      </w:r>
    </w:p>
    <w:p w14:paraId="2E0EE963" w14:textId="7BAC1D48" w:rsidR="00CC5DB6" w:rsidRPr="003F13BC" w:rsidRDefault="0000770F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Генподрядчик</w:t>
      </w:r>
      <w:r w:rsidR="00CC5DB6" w:rsidRPr="003F13BC">
        <w:rPr>
          <w:rFonts w:ascii="Times New Roman" w:hAnsi="Times New Roman" w:cs="Times New Roman"/>
          <w:sz w:val="24"/>
          <w:szCs w:val="24"/>
        </w:rPr>
        <w:t xml:space="preserve"> предоставляет место для установки контейнеров и мест складирования.</w:t>
      </w:r>
    </w:p>
    <w:p w14:paraId="165EEE27" w14:textId="77777777" w:rsidR="00BD3862" w:rsidRDefault="00CC5DB6" w:rsidP="00BD386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Наличие собственной производственно-технической базы. Иметь положительный опыт выполнения подобных работ на других объектах. </w:t>
      </w:r>
    </w:p>
    <w:p w14:paraId="55DFDCF4" w14:textId="7D35DCA7" w:rsidR="00BD3862" w:rsidRPr="00BD3862" w:rsidRDefault="00BD3862" w:rsidP="00BD3862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D3862">
        <w:rPr>
          <w:rFonts w:ascii="Times New Roman" w:hAnsi="Times New Roman" w:cs="Times New Roman"/>
          <w:sz w:val="24"/>
          <w:szCs w:val="24"/>
        </w:rPr>
        <w:t xml:space="preserve">Разработать и согласовать с Генподрядчиком ППР работы на высоте, ППР, технологические карты. Без наличия, согласованного ППР работы производить ЗАПРЕЩЕНО! </w:t>
      </w:r>
    </w:p>
    <w:p w14:paraId="129238A6" w14:textId="57A76145" w:rsidR="00CC5DB6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В случае выявления отклонений от проектных решений, нарушений требов</w:t>
      </w:r>
      <w:r w:rsidR="0000770F">
        <w:rPr>
          <w:rFonts w:ascii="Times New Roman" w:hAnsi="Times New Roman" w:cs="Times New Roman"/>
          <w:sz w:val="24"/>
          <w:szCs w:val="24"/>
        </w:rPr>
        <w:t>аний нормативной документации, Субп</w:t>
      </w:r>
      <w:r w:rsidRPr="003F13BC">
        <w:rPr>
          <w:rFonts w:ascii="Times New Roman" w:hAnsi="Times New Roman" w:cs="Times New Roman"/>
          <w:sz w:val="24"/>
          <w:szCs w:val="24"/>
        </w:rPr>
        <w:t>одрядчик обязан устранить замечания за свой счет. Материалы, необходимые для устра</w:t>
      </w:r>
      <w:r w:rsidR="0000770F">
        <w:rPr>
          <w:rFonts w:ascii="Times New Roman" w:hAnsi="Times New Roman" w:cs="Times New Roman"/>
          <w:sz w:val="24"/>
          <w:szCs w:val="24"/>
        </w:rPr>
        <w:t>нения замечаний, приобретаются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одрядчиком за свой счет. </w:t>
      </w:r>
    </w:p>
    <w:p w14:paraId="0E93FC1E" w14:textId="7AED334E" w:rsidR="00CC5DB6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При наличии подпис</w:t>
      </w:r>
      <w:r w:rsidR="0000770F">
        <w:rPr>
          <w:rFonts w:ascii="Times New Roman" w:hAnsi="Times New Roman" w:cs="Times New Roman"/>
          <w:sz w:val="24"/>
          <w:szCs w:val="24"/>
        </w:rPr>
        <w:t>анного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одрядчиком </w:t>
      </w:r>
      <w:r w:rsidR="00426E1D" w:rsidRPr="003F13BC">
        <w:rPr>
          <w:rFonts w:ascii="Times New Roman" w:hAnsi="Times New Roman" w:cs="Times New Roman"/>
          <w:sz w:val="24"/>
          <w:szCs w:val="24"/>
        </w:rPr>
        <w:t xml:space="preserve">акта приема-передачи работ, выполненных подрядчиками по устройству монолитного каркаса и каменной кладки, </w:t>
      </w:r>
      <w:r w:rsidRPr="003F13BC">
        <w:rPr>
          <w:rFonts w:ascii="Times New Roman" w:hAnsi="Times New Roman" w:cs="Times New Roman"/>
          <w:sz w:val="24"/>
          <w:szCs w:val="24"/>
        </w:rPr>
        <w:t xml:space="preserve">все выявленные впоследствии </w:t>
      </w:r>
      <w:r w:rsidR="0000770F">
        <w:rPr>
          <w:rFonts w:ascii="Times New Roman" w:hAnsi="Times New Roman" w:cs="Times New Roman"/>
          <w:sz w:val="24"/>
          <w:szCs w:val="24"/>
        </w:rPr>
        <w:t>недостатки устраняются за счет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одрядчика. </w:t>
      </w:r>
    </w:p>
    <w:p w14:paraId="5E3BCD22" w14:textId="32EEAD3D" w:rsidR="00CC5DB6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Стоимость работ учитывает: все накладные и плановые расходы</w:t>
      </w:r>
      <w:r w:rsidR="0000770F">
        <w:rPr>
          <w:rFonts w:ascii="Times New Roman" w:hAnsi="Times New Roman" w:cs="Times New Roman"/>
          <w:sz w:val="24"/>
          <w:szCs w:val="24"/>
        </w:rPr>
        <w:t xml:space="preserve"> Субп</w:t>
      </w:r>
      <w:r w:rsidRPr="003F13BC">
        <w:rPr>
          <w:rFonts w:ascii="Times New Roman" w:hAnsi="Times New Roman" w:cs="Times New Roman"/>
          <w:sz w:val="24"/>
          <w:szCs w:val="24"/>
        </w:rPr>
        <w:t>одрядчика</w:t>
      </w:r>
      <w:r w:rsidR="0000770F">
        <w:rPr>
          <w:rFonts w:ascii="Times New Roman" w:hAnsi="Times New Roman" w:cs="Times New Roman"/>
          <w:sz w:val="24"/>
          <w:szCs w:val="24"/>
        </w:rPr>
        <w:t>, налоги и сборы, уплачиваемые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одрядчиком в результате своей деятельности, а также оплату грузоподъемных механизмов. </w:t>
      </w:r>
    </w:p>
    <w:p w14:paraId="37398112" w14:textId="6E301AE3" w:rsidR="00CC5DB6" w:rsidRPr="003F13BC" w:rsidRDefault="00426E1D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Так</w:t>
      </w:r>
      <w:r w:rsidR="00CC5DB6" w:rsidRPr="003F13BC">
        <w:rPr>
          <w:rFonts w:ascii="Times New Roman" w:hAnsi="Times New Roman" w:cs="Times New Roman"/>
          <w:sz w:val="24"/>
          <w:szCs w:val="24"/>
        </w:rPr>
        <w:t xml:space="preserve">же в стоимость работ входит: </w:t>
      </w:r>
    </w:p>
    <w:p w14:paraId="341962B6" w14:textId="77777777" w:rsidR="00CC5DB6" w:rsidRPr="003F13BC" w:rsidRDefault="00CC5DB6" w:rsidP="00FF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а. Все вспомогательные механизмы и средства </w:t>
      </w:r>
      <w:proofErr w:type="spellStart"/>
      <w:r w:rsidRPr="003F13BC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3F13BC">
        <w:rPr>
          <w:rFonts w:ascii="Times New Roman" w:hAnsi="Times New Roman" w:cs="Times New Roman"/>
          <w:sz w:val="24"/>
          <w:szCs w:val="24"/>
        </w:rPr>
        <w:t xml:space="preserve"> для производства работ по договору; </w:t>
      </w:r>
    </w:p>
    <w:p w14:paraId="4CECAB6B" w14:textId="77777777" w:rsidR="00CC5DB6" w:rsidRPr="003F13BC" w:rsidRDefault="00CC5DB6" w:rsidP="00FF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б. Все расходные материалы необходимые для выполнения работ по договору; </w:t>
      </w:r>
    </w:p>
    <w:p w14:paraId="2E7916C4" w14:textId="77777777" w:rsidR="00CC5DB6" w:rsidRPr="003F13BC" w:rsidRDefault="00AE432C" w:rsidP="00FF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в</w:t>
      </w:r>
      <w:r w:rsidR="00CC5DB6" w:rsidRPr="003F13BC">
        <w:rPr>
          <w:rFonts w:ascii="Times New Roman" w:hAnsi="Times New Roman" w:cs="Times New Roman"/>
          <w:sz w:val="24"/>
          <w:szCs w:val="24"/>
        </w:rPr>
        <w:t xml:space="preserve">. Затраты на зимнее удорожание, затраты на содержание строительной площадки, накладные, плановые, транспортные, заготовительно-складские расходы; </w:t>
      </w:r>
    </w:p>
    <w:p w14:paraId="766B3072" w14:textId="77777777" w:rsidR="00CC5DB6" w:rsidRPr="003F13BC" w:rsidRDefault="00AE432C" w:rsidP="00FF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г</w:t>
      </w:r>
      <w:r w:rsidR="00CC5DB6" w:rsidRPr="003F13BC">
        <w:rPr>
          <w:rFonts w:ascii="Times New Roman" w:hAnsi="Times New Roman" w:cs="Times New Roman"/>
          <w:sz w:val="24"/>
          <w:szCs w:val="24"/>
        </w:rPr>
        <w:t xml:space="preserve">.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</w:t>
      </w:r>
      <w:r w:rsidR="00CC5DB6" w:rsidRPr="003F13BC">
        <w:rPr>
          <w:rFonts w:ascii="Times New Roman" w:hAnsi="Times New Roman" w:cs="Times New Roman"/>
          <w:sz w:val="24"/>
          <w:szCs w:val="24"/>
        </w:rPr>
        <w:lastRenderedPageBreak/>
        <w:t xml:space="preserve">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</w:t>
      </w:r>
      <w:proofErr w:type="spellStart"/>
      <w:r w:rsidR="00CC5DB6" w:rsidRPr="003F13BC">
        <w:rPr>
          <w:rFonts w:ascii="Times New Roman" w:hAnsi="Times New Roman" w:cs="Times New Roman"/>
          <w:sz w:val="24"/>
          <w:szCs w:val="24"/>
        </w:rPr>
        <w:t>доборные</w:t>
      </w:r>
      <w:proofErr w:type="spellEnd"/>
      <w:r w:rsidR="00CC5DB6" w:rsidRPr="003F13BC">
        <w:rPr>
          <w:rFonts w:ascii="Times New Roman" w:hAnsi="Times New Roman" w:cs="Times New Roman"/>
          <w:sz w:val="24"/>
          <w:szCs w:val="24"/>
        </w:rPr>
        <w:t xml:space="preserve"> элементы.</w:t>
      </w:r>
    </w:p>
    <w:p w14:paraId="092E7E0D" w14:textId="62683A44" w:rsidR="00A10D63" w:rsidRPr="003F13BC" w:rsidRDefault="0000770F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Субп</w:t>
      </w:r>
      <w:r w:rsidR="00CC5DB6" w:rsidRPr="003F13BC">
        <w:rPr>
          <w:rFonts w:ascii="Times New Roman" w:hAnsi="Times New Roman" w:cs="Times New Roman"/>
          <w:sz w:val="24"/>
          <w:szCs w:val="24"/>
        </w:rPr>
        <w:t xml:space="preserve">одрядчик не имеет права самостоятельно изменять перечень и объем работ, указанных в Техническом задании. </w:t>
      </w:r>
    </w:p>
    <w:p w14:paraId="57A67D48" w14:textId="178F0495" w:rsidR="00A10D63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При выявлении необходимости выполнения работ сверх проектных, ввиду изменения рабочей документац</w:t>
      </w:r>
      <w:r w:rsidR="0000770F">
        <w:rPr>
          <w:rFonts w:ascii="Times New Roman" w:hAnsi="Times New Roman" w:cs="Times New Roman"/>
          <w:sz w:val="24"/>
          <w:szCs w:val="24"/>
        </w:rPr>
        <w:t>ии или по требованию Генподрядчика</w:t>
      </w:r>
      <w:r w:rsidRPr="003F13BC">
        <w:rPr>
          <w:rFonts w:ascii="Times New Roman" w:hAnsi="Times New Roman" w:cs="Times New Roman"/>
          <w:sz w:val="24"/>
          <w:szCs w:val="24"/>
        </w:rPr>
        <w:t xml:space="preserve">, составляется Акт о выявлении дополнительных работ с утверждением </w:t>
      </w:r>
      <w:r w:rsidR="00853C58">
        <w:rPr>
          <w:rFonts w:ascii="Times New Roman" w:hAnsi="Times New Roman" w:cs="Times New Roman"/>
          <w:sz w:val="24"/>
          <w:szCs w:val="24"/>
        </w:rPr>
        <w:t>Генподрядчиком и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одрядчиком, с указанием причин возникновения выявленных дополнительных работ. </w:t>
      </w:r>
    </w:p>
    <w:p w14:paraId="292114B7" w14:textId="1D754C1C" w:rsidR="00A10D63" w:rsidRPr="003F13BC" w:rsidRDefault="00853C58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Генподрядчик</w:t>
      </w:r>
      <w:r w:rsidR="00CC5DB6" w:rsidRPr="003F13BC">
        <w:rPr>
          <w:rFonts w:ascii="Times New Roman" w:hAnsi="Times New Roman" w:cs="Times New Roman"/>
          <w:sz w:val="24"/>
          <w:szCs w:val="24"/>
        </w:rPr>
        <w:t xml:space="preserve"> оставляет за собой право корректировки объемов по факту выполненных работ, корректировки конструктива изделий и конструкций, а также изменение материала. </w:t>
      </w:r>
    </w:p>
    <w:p w14:paraId="752476FC" w14:textId="6ACC2EE6" w:rsidR="00CC5DB6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Ежедневно</w:t>
      </w:r>
      <w:r w:rsidR="00853C58">
        <w:rPr>
          <w:rFonts w:ascii="Times New Roman" w:hAnsi="Times New Roman" w:cs="Times New Roman"/>
          <w:sz w:val="24"/>
          <w:szCs w:val="24"/>
        </w:rPr>
        <w:t xml:space="preserve"> по окончанию монтажных работ,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 выполняет: </w:t>
      </w:r>
    </w:p>
    <w:p w14:paraId="12F59ED4" w14:textId="73D7BD7D" w:rsidR="00CC5DB6" w:rsidRPr="003F13BC" w:rsidRDefault="00CC5DB6" w:rsidP="00FF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а. Уборку мест проведения работ от строител</w:t>
      </w:r>
      <w:r w:rsidR="00853C58">
        <w:rPr>
          <w:rFonts w:ascii="Times New Roman" w:hAnsi="Times New Roman" w:cs="Times New Roman"/>
          <w:sz w:val="24"/>
          <w:szCs w:val="24"/>
        </w:rPr>
        <w:t>ьного мусора, образованного от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одрядчика, и складирование строительного мусора в специально отведенное для этих целей на стройплощадке место. </w:t>
      </w:r>
    </w:p>
    <w:p w14:paraId="73DAF976" w14:textId="77777777" w:rsidR="00CC5DB6" w:rsidRPr="003F13BC" w:rsidRDefault="00CC5DB6" w:rsidP="00FF2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б. Очистку смонтированных конструкций </w:t>
      </w:r>
    </w:p>
    <w:p w14:paraId="32A12AE4" w14:textId="4E7DBAA8" w:rsidR="00A10D63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При получении замечаний (по качеству,</w:t>
      </w:r>
      <w:r w:rsidR="00853C58">
        <w:rPr>
          <w:rFonts w:ascii="Times New Roman" w:hAnsi="Times New Roman" w:cs="Times New Roman"/>
          <w:sz w:val="24"/>
          <w:szCs w:val="24"/>
        </w:rPr>
        <w:t xml:space="preserve"> ТБ, организации производства)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 несет ответственность в соответствии с законодательством РФ и условиями договора. </w:t>
      </w:r>
    </w:p>
    <w:p w14:paraId="6BF72C97" w14:textId="21AF1F3C" w:rsidR="00A10D63" w:rsidRPr="003F13BC" w:rsidRDefault="00CC5DB6" w:rsidP="003F13BC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Сдача результата выполненны</w:t>
      </w:r>
      <w:r w:rsidR="00853C58">
        <w:rPr>
          <w:rFonts w:ascii="Times New Roman" w:hAnsi="Times New Roman" w:cs="Times New Roman"/>
          <w:sz w:val="24"/>
          <w:szCs w:val="24"/>
        </w:rPr>
        <w:t>х работ представителям Генподрядчика</w:t>
      </w:r>
      <w:r w:rsidRPr="003F13BC">
        <w:rPr>
          <w:rFonts w:ascii="Times New Roman" w:hAnsi="Times New Roman" w:cs="Times New Roman"/>
          <w:sz w:val="24"/>
          <w:szCs w:val="24"/>
        </w:rPr>
        <w:t xml:space="preserve">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</w:t>
      </w:r>
      <w:r w:rsidR="00853C58">
        <w:rPr>
          <w:rFonts w:ascii="Times New Roman" w:hAnsi="Times New Roman" w:cs="Times New Roman"/>
          <w:sz w:val="24"/>
          <w:szCs w:val="24"/>
        </w:rPr>
        <w:t>вине Субподрядчика, 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 обязан устранить замечания в кратчайшие сроки и за свой счет. </w:t>
      </w:r>
    </w:p>
    <w:p w14:paraId="04768CCD" w14:textId="77777777" w:rsidR="00613351" w:rsidRPr="003F13BC" w:rsidRDefault="00613351" w:rsidP="00FF28F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47D46EB" w14:textId="77777777" w:rsidR="00BD3862" w:rsidRDefault="00BD3862" w:rsidP="00BD386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25165B3F" w14:textId="77777777" w:rsidR="00BD3862" w:rsidRDefault="00BD3862" w:rsidP="00BD38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6F0E96" w14:textId="72A3C675" w:rsidR="0042340F" w:rsidRDefault="0042340F" w:rsidP="0042340F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578F8382" w14:textId="77777777" w:rsidR="0042340F" w:rsidRDefault="0042340F" w:rsidP="0042340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Допускается выплата аванса по соглашению между Заказчиком и Подрядчиком, на основании выставленного Подрядчиком счета на оплату.</w:t>
      </w:r>
    </w:p>
    <w:p w14:paraId="37B4E52C" w14:textId="77777777" w:rsidR="0042340F" w:rsidRDefault="0042340F" w:rsidP="0042340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авансовый платеж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>
        <w:rPr>
          <w:rFonts w:ascii="Times New Roman" w:hAnsi="Times New Roman" w:cs="Times New Roman"/>
          <w:sz w:val="24"/>
          <w:szCs w:val="24"/>
        </w:rPr>
        <w:t xml:space="preserve"> копеек подлежит оплате в течение 10 (Десяти) рабочих дней с момента выставления Подрядчиком счета на оплату.</w:t>
      </w:r>
    </w:p>
    <w:p w14:paraId="31C8A5BF" w14:textId="77777777" w:rsidR="0042340F" w:rsidRDefault="0042340F" w:rsidP="0042340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оплате выполненных работ полученный 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2E38DCD9" w14:textId="0F4C2D35" w:rsidR="00461F0D" w:rsidRPr="003F13BC" w:rsidRDefault="00461F0D" w:rsidP="0042340F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14:paraId="171C8929" w14:textId="77777777" w:rsidR="009727FC" w:rsidRPr="003F13BC" w:rsidRDefault="00DE0DC6" w:rsidP="003F13BC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3BC">
        <w:rPr>
          <w:rFonts w:ascii="Times New Roman" w:hAnsi="Times New Roman" w:cs="Times New Roman"/>
          <w:b/>
          <w:sz w:val="24"/>
          <w:szCs w:val="24"/>
          <w:u w:val="single"/>
        </w:rPr>
        <w:t>Общие о</w:t>
      </w:r>
      <w:r w:rsidR="009727FC" w:rsidRPr="003F13BC">
        <w:rPr>
          <w:rFonts w:ascii="Times New Roman" w:hAnsi="Times New Roman" w:cs="Times New Roman"/>
          <w:b/>
          <w:sz w:val="24"/>
          <w:szCs w:val="24"/>
          <w:u w:val="single"/>
        </w:rPr>
        <w:t>бязательные усло</w:t>
      </w:r>
      <w:r w:rsidR="00CB13F8" w:rsidRPr="003F13BC">
        <w:rPr>
          <w:rFonts w:ascii="Times New Roman" w:hAnsi="Times New Roman" w:cs="Times New Roman"/>
          <w:b/>
          <w:sz w:val="24"/>
          <w:szCs w:val="24"/>
          <w:u w:val="single"/>
        </w:rPr>
        <w:t>вия производственного характера</w:t>
      </w:r>
    </w:p>
    <w:p w14:paraId="3CC6A577" w14:textId="77777777" w:rsidR="00613351" w:rsidRPr="003F13BC" w:rsidRDefault="00613351" w:rsidP="00FF28F4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C68938" w14:textId="19F63FE8" w:rsidR="00A10D63" w:rsidRPr="003F13BC" w:rsidRDefault="007F39B7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Выполнить «под ключ» комплекс </w:t>
      </w:r>
      <w:r w:rsidR="00F528B6" w:rsidRPr="003F13BC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933494" w:rsidRPr="003F13BC">
        <w:rPr>
          <w:rFonts w:ascii="Times New Roman" w:hAnsi="Times New Roman" w:cs="Times New Roman"/>
          <w:sz w:val="24"/>
          <w:szCs w:val="24"/>
        </w:rPr>
        <w:t xml:space="preserve">по </w:t>
      </w:r>
      <w:r w:rsidR="009053DB" w:rsidRPr="003F13BC">
        <w:rPr>
          <w:rFonts w:ascii="Times New Roman" w:hAnsi="Times New Roman" w:cs="Times New Roman"/>
          <w:sz w:val="24"/>
          <w:szCs w:val="24"/>
        </w:rPr>
        <w:t>устройству «мокрых</w:t>
      </w:r>
      <w:r w:rsidR="00D17701" w:rsidRPr="003F13BC">
        <w:rPr>
          <w:rFonts w:ascii="Times New Roman" w:hAnsi="Times New Roman" w:cs="Times New Roman"/>
          <w:sz w:val="24"/>
          <w:szCs w:val="24"/>
        </w:rPr>
        <w:t xml:space="preserve"> фасадов</w:t>
      </w:r>
      <w:r w:rsidR="009053DB" w:rsidRPr="003F13BC">
        <w:rPr>
          <w:rFonts w:ascii="Times New Roman" w:hAnsi="Times New Roman" w:cs="Times New Roman"/>
          <w:sz w:val="24"/>
          <w:szCs w:val="24"/>
        </w:rPr>
        <w:t xml:space="preserve">» </w:t>
      </w:r>
      <w:r w:rsidR="00AE432C" w:rsidRPr="003F13BC">
        <w:rPr>
          <w:rFonts w:ascii="Times New Roman" w:hAnsi="Times New Roman" w:cs="Times New Roman"/>
          <w:sz w:val="24"/>
          <w:szCs w:val="24"/>
        </w:rPr>
        <w:t>со</w:t>
      </w:r>
      <w:r w:rsidR="0042340F">
        <w:rPr>
          <w:rFonts w:ascii="Times New Roman" w:hAnsi="Times New Roman" w:cs="Times New Roman"/>
          <w:sz w:val="24"/>
          <w:szCs w:val="24"/>
        </w:rPr>
        <w:t xml:space="preserve">гласно «Рабочей документации», </w:t>
      </w:r>
      <w:r w:rsidR="00AE432C" w:rsidRPr="003F13BC">
        <w:rPr>
          <w:rFonts w:ascii="Times New Roman" w:hAnsi="Times New Roman" w:cs="Times New Roman"/>
          <w:sz w:val="24"/>
          <w:szCs w:val="24"/>
        </w:rPr>
        <w:t xml:space="preserve">в </w:t>
      </w:r>
      <w:r w:rsidR="00BA2AFA" w:rsidRPr="003F13BC">
        <w:rPr>
          <w:rFonts w:ascii="Times New Roman" w:hAnsi="Times New Roman" w:cs="Times New Roman"/>
          <w:sz w:val="24"/>
          <w:szCs w:val="24"/>
        </w:rPr>
        <w:t>том числе изменений</w:t>
      </w:r>
      <w:r w:rsidR="0042340F">
        <w:rPr>
          <w:rFonts w:ascii="Times New Roman" w:hAnsi="Times New Roman" w:cs="Times New Roman"/>
          <w:sz w:val="24"/>
          <w:szCs w:val="24"/>
        </w:rPr>
        <w:t xml:space="preserve"> к ней</w:t>
      </w:r>
      <w:r w:rsidR="003A0AB5" w:rsidRPr="003F13BC">
        <w:rPr>
          <w:rFonts w:ascii="Times New Roman" w:hAnsi="Times New Roman" w:cs="Times New Roman"/>
          <w:sz w:val="24"/>
          <w:szCs w:val="24"/>
        </w:rPr>
        <w:t xml:space="preserve">, ведомости </w:t>
      </w:r>
      <w:r w:rsidR="00D819BA" w:rsidRPr="003F13BC">
        <w:rPr>
          <w:rFonts w:ascii="Times New Roman" w:hAnsi="Times New Roman" w:cs="Times New Roman"/>
          <w:sz w:val="24"/>
          <w:szCs w:val="24"/>
        </w:rPr>
        <w:t>работ и материалов и</w:t>
      </w:r>
      <w:r w:rsidR="00BA2AFA" w:rsidRPr="003F13BC">
        <w:rPr>
          <w:rFonts w:ascii="Times New Roman" w:hAnsi="Times New Roman" w:cs="Times New Roman"/>
          <w:sz w:val="24"/>
          <w:szCs w:val="24"/>
        </w:rPr>
        <w:t xml:space="preserve"> данному техническому заданию</w:t>
      </w:r>
      <w:r w:rsidR="003A0AB5" w:rsidRPr="003F13BC">
        <w:rPr>
          <w:rFonts w:ascii="Times New Roman" w:hAnsi="Times New Roman" w:cs="Times New Roman"/>
          <w:sz w:val="24"/>
          <w:szCs w:val="24"/>
        </w:rPr>
        <w:t>.</w:t>
      </w:r>
    </w:p>
    <w:p w14:paraId="7A8AEBA7" w14:textId="4A05DDF6" w:rsidR="00A10D63" w:rsidRPr="003F13BC" w:rsidRDefault="00A94BB0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До начала производства работ выполнить геодезическую съёмку наружных стен для выявления мест по значительным отклонениям</w:t>
      </w:r>
      <w:r w:rsidR="00395F44" w:rsidRPr="003F13BC">
        <w:rPr>
          <w:rFonts w:ascii="Times New Roman" w:hAnsi="Times New Roman" w:cs="Times New Roman"/>
          <w:sz w:val="24"/>
          <w:szCs w:val="24"/>
        </w:rPr>
        <w:t>, которые повлекут за собой увеличение</w:t>
      </w:r>
      <w:r w:rsidRPr="003F13BC">
        <w:rPr>
          <w:rFonts w:ascii="Times New Roman" w:hAnsi="Times New Roman" w:cs="Times New Roman"/>
          <w:sz w:val="24"/>
          <w:szCs w:val="24"/>
        </w:rPr>
        <w:t xml:space="preserve"> норм расходов материала.</w:t>
      </w:r>
    </w:p>
    <w:p w14:paraId="3E7F5C5B" w14:textId="1B63F6DA" w:rsidR="00A10D63" w:rsidRPr="003F13BC" w:rsidRDefault="00FC2D96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При производстве работ строго соблюдать технологию производства работ по монтажу </w:t>
      </w:r>
      <w:r w:rsidR="00933494" w:rsidRPr="003F13BC">
        <w:rPr>
          <w:rFonts w:ascii="Times New Roman" w:hAnsi="Times New Roman" w:cs="Times New Roman"/>
          <w:sz w:val="24"/>
          <w:szCs w:val="24"/>
        </w:rPr>
        <w:t>системы фасадной теплоизоляционной композиционной (СФТК)</w:t>
      </w:r>
      <w:r w:rsidR="00160ADD" w:rsidRPr="003F13BC">
        <w:rPr>
          <w:rFonts w:ascii="Times New Roman" w:hAnsi="Times New Roman" w:cs="Times New Roman"/>
          <w:sz w:val="24"/>
          <w:szCs w:val="24"/>
        </w:rPr>
        <w:t>.</w:t>
      </w:r>
    </w:p>
    <w:p w14:paraId="6501BC5F" w14:textId="5B2807C4" w:rsidR="00A06CC4" w:rsidRDefault="00A06CC4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Устройство системы фасадной теплоизоляционной композиционной</w:t>
      </w:r>
      <w:r w:rsidR="006D508D" w:rsidRPr="003F13BC">
        <w:rPr>
          <w:rFonts w:ascii="Times New Roman" w:hAnsi="Times New Roman" w:cs="Times New Roman"/>
          <w:sz w:val="24"/>
          <w:szCs w:val="24"/>
        </w:rPr>
        <w:t xml:space="preserve"> с облицовкой </w:t>
      </w:r>
      <w:r w:rsidR="003F13BC">
        <w:rPr>
          <w:rFonts w:ascii="Times New Roman" w:hAnsi="Times New Roman" w:cs="Times New Roman"/>
          <w:sz w:val="24"/>
          <w:szCs w:val="24"/>
        </w:rPr>
        <w:t>декоративным кирпичом</w:t>
      </w:r>
      <w:r w:rsidR="006D508D" w:rsidRPr="003F13BC">
        <w:rPr>
          <w:rFonts w:ascii="Times New Roman" w:hAnsi="Times New Roman" w:cs="Times New Roman"/>
          <w:sz w:val="24"/>
          <w:szCs w:val="24"/>
        </w:rPr>
        <w:t xml:space="preserve"> вести согласно альбому технических решений</w:t>
      </w:r>
      <w:r w:rsidR="000564EC" w:rsidRPr="003F13BC">
        <w:rPr>
          <w:rFonts w:ascii="Times New Roman" w:hAnsi="Times New Roman" w:cs="Times New Roman"/>
          <w:sz w:val="24"/>
          <w:szCs w:val="24"/>
        </w:rPr>
        <w:t xml:space="preserve"> №</w:t>
      </w:r>
      <w:r w:rsidR="000564EC" w:rsidRPr="003F13BC">
        <w:rPr>
          <w:rFonts w:ascii="Times New Roman" w:hAnsi="Times New Roman" w:cs="Times New Roman"/>
          <w:sz w:val="24"/>
          <w:szCs w:val="24"/>
          <w:lang w:val="en-US"/>
        </w:rPr>
        <w:t>BWHM</w:t>
      </w:r>
      <w:r w:rsidR="000564EC" w:rsidRPr="003F13BC">
        <w:rPr>
          <w:rFonts w:ascii="Times New Roman" w:hAnsi="Times New Roman" w:cs="Times New Roman"/>
          <w:sz w:val="24"/>
          <w:szCs w:val="24"/>
        </w:rPr>
        <w:t>130222 «</w:t>
      </w:r>
      <w:proofErr w:type="spellStart"/>
      <w:r w:rsidR="000564EC" w:rsidRPr="003F13BC">
        <w:rPr>
          <w:rFonts w:ascii="Times New Roman" w:hAnsi="Times New Roman" w:cs="Times New Roman"/>
          <w:sz w:val="24"/>
          <w:szCs w:val="24"/>
          <w:lang w:val="en-US"/>
        </w:rPr>
        <w:t>Baumit</w:t>
      </w:r>
      <w:proofErr w:type="spellEnd"/>
      <w:r w:rsidR="000564EC" w:rsidRPr="003F13BC">
        <w:rPr>
          <w:rFonts w:ascii="Times New Roman" w:hAnsi="Times New Roman" w:cs="Times New Roman"/>
          <w:sz w:val="24"/>
          <w:szCs w:val="24"/>
        </w:rPr>
        <w:t xml:space="preserve"> – </w:t>
      </w:r>
      <w:r w:rsidR="000564EC" w:rsidRPr="003F13BC">
        <w:rPr>
          <w:rFonts w:ascii="Times New Roman" w:hAnsi="Times New Roman" w:cs="Times New Roman"/>
          <w:sz w:val="24"/>
          <w:szCs w:val="24"/>
          <w:lang w:val="en-US"/>
        </w:rPr>
        <w:t>White</w:t>
      </w:r>
      <w:r w:rsidR="000564EC" w:rsidRPr="003F13BC">
        <w:rPr>
          <w:rFonts w:ascii="Times New Roman" w:hAnsi="Times New Roman" w:cs="Times New Roman"/>
          <w:sz w:val="24"/>
          <w:szCs w:val="24"/>
        </w:rPr>
        <w:t xml:space="preserve"> </w:t>
      </w:r>
      <w:r w:rsidR="000564EC" w:rsidRPr="003F13BC">
        <w:rPr>
          <w:rFonts w:ascii="Times New Roman" w:hAnsi="Times New Roman" w:cs="Times New Roman"/>
          <w:sz w:val="24"/>
          <w:szCs w:val="24"/>
          <w:lang w:val="en-US"/>
        </w:rPr>
        <w:t>Hills</w:t>
      </w:r>
      <w:r w:rsidR="000564EC" w:rsidRPr="003F13BC">
        <w:rPr>
          <w:rFonts w:ascii="Times New Roman" w:hAnsi="Times New Roman" w:cs="Times New Roman"/>
          <w:sz w:val="24"/>
          <w:szCs w:val="24"/>
        </w:rPr>
        <w:t xml:space="preserve"> </w:t>
      </w:r>
      <w:r w:rsidR="000564EC" w:rsidRPr="003F13BC">
        <w:rPr>
          <w:rFonts w:ascii="Times New Roman" w:hAnsi="Times New Roman" w:cs="Times New Roman"/>
          <w:sz w:val="24"/>
          <w:szCs w:val="24"/>
          <w:lang w:val="en-US"/>
        </w:rPr>
        <w:t>Mineral</w:t>
      </w:r>
      <w:r w:rsidR="000564EC" w:rsidRPr="003F13BC">
        <w:rPr>
          <w:rFonts w:ascii="Times New Roman" w:hAnsi="Times New Roman" w:cs="Times New Roman"/>
          <w:sz w:val="24"/>
          <w:szCs w:val="24"/>
        </w:rPr>
        <w:t>»</w:t>
      </w:r>
      <w:r w:rsidR="00C92789">
        <w:rPr>
          <w:rFonts w:ascii="Times New Roman" w:hAnsi="Times New Roman" w:cs="Times New Roman"/>
          <w:sz w:val="24"/>
          <w:szCs w:val="24"/>
        </w:rPr>
        <w:t>.</w:t>
      </w:r>
    </w:p>
    <w:p w14:paraId="3706DE1C" w14:textId="0D0BAC0F" w:rsidR="00BC655E" w:rsidRPr="003F13BC" w:rsidRDefault="00BC655E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по устройству «мокрых фасадов» выполнить </w:t>
      </w:r>
      <w:proofErr w:type="spellStart"/>
      <w:r w:rsidRPr="003F13BC">
        <w:rPr>
          <w:rFonts w:ascii="Times New Roman" w:hAnsi="Times New Roman" w:cs="Times New Roman"/>
          <w:sz w:val="24"/>
          <w:szCs w:val="24"/>
        </w:rPr>
        <w:t>зачеканку</w:t>
      </w:r>
      <w:proofErr w:type="spellEnd"/>
      <w:r w:rsidRPr="003F13BC">
        <w:rPr>
          <w:rFonts w:ascii="Times New Roman" w:hAnsi="Times New Roman" w:cs="Times New Roman"/>
          <w:sz w:val="24"/>
          <w:szCs w:val="24"/>
        </w:rPr>
        <w:t xml:space="preserve"> горизонтального шва мин</w:t>
      </w:r>
      <w:r w:rsidR="00D819BA" w:rsidRPr="003F13BC">
        <w:rPr>
          <w:rFonts w:ascii="Times New Roman" w:hAnsi="Times New Roman" w:cs="Times New Roman"/>
          <w:sz w:val="24"/>
          <w:szCs w:val="24"/>
        </w:rPr>
        <w:t>е</w:t>
      </w:r>
      <w:r w:rsidRPr="003F13BC">
        <w:rPr>
          <w:rFonts w:ascii="Times New Roman" w:hAnsi="Times New Roman" w:cs="Times New Roman"/>
          <w:sz w:val="24"/>
          <w:szCs w:val="24"/>
        </w:rPr>
        <w:t xml:space="preserve">ральной ватой с </w:t>
      </w:r>
      <w:r w:rsidR="00101405" w:rsidRPr="003F13BC">
        <w:rPr>
          <w:rFonts w:ascii="Times New Roman" w:hAnsi="Times New Roman" w:cs="Times New Roman"/>
          <w:sz w:val="24"/>
          <w:szCs w:val="24"/>
        </w:rPr>
        <w:t>последующей</w:t>
      </w:r>
      <w:r w:rsidRPr="003F13BC">
        <w:rPr>
          <w:rFonts w:ascii="Times New Roman" w:hAnsi="Times New Roman" w:cs="Times New Roman"/>
          <w:sz w:val="24"/>
          <w:szCs w:val="24"/>
        </w:rPr>
        <w:t xml:space="preserve"> герметизацией всех примыканий кладки </w:t>
      </w:r>
      <w:r w:rsidRPr="003F13BC">
        <w:rPr>
          <w:rFonts w:ascii="Times New Roman" w:hAnsi="Times New Roman" w:cs="Times New Roman"/>
          <w:sz w:val="24"/>
          <w:szCs w:val="24"/>
        </w:rPr>
        <w:lastRenderedPageBreak/>
        <w:t xml:space="preserve">из блоков к ж/б пилонам (вертикальных и горизонтальных) </w:t>
      </w:r>
      <w:proofErr w:type="spellStart"/>
      <w:r w:rsidRPr="003F13BC">
        <w:rPr>
          <w:rFonts w:ascii="Times New Roman" w:hAnsi="Times New Roman" w:cs="Times New Roman"/>
          <w:sz w:val="24"/>
          <w:szCs w:val="24"/>
        </w:rPr>
        <w:t>вилатермом</w:t>
      </w:r>
      <w:proofErr w:type="spellEnd"/>
      <w:r w:rsidRPr="003F13BC">
        <w:rPr>
          <w:rFonts w:ascii="Times New Roman" w:hAnsi="Times New Roman" w:cs="Times New Roman"/>
          <w:sz w:val="24"/>
          <w:szCs w:val="24"/>
        </w:rPr>
        <w:t xml:space="preserve"> и далее нетвердеющим </w:t>
      </w:r>
      <w:proofErr w:type="spellStart"/>
      <w:r w:rsidRPr="003F13BC">
        <w:rPr>
          <w:rFonts w:ascii="Times New Roman" w:hAnsi="Times New Roman" w:cs="Times New Roman"/>
          <w:sz w:val="24"/>
          <w:szCs w:val="24"/>
        </w:rPr>
        <w:t>герметиком</w:t>
      </w:r>
      <w:proofErr w:type="spellEnd"/>
      <w:r w:rsidRPr="003F13B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F13BC">
        <w:rPr>
          <w:rFonts w:ascii="Times New Roman" w:hAnsi="Times New Roman" w:cs="Times New Roman"/>
          <w:sz w:val="24"/>
          <w:szCs w:val="24"/>
        </w:rPr>
        <w:t>гермобутилом</w:t>
      </w:r>
      <w:proofErr w:type="spellEnd"/>
      <w:r w:rsidRPr="003F13BC">
        <w:rPr>
          <w:rFonts w:ascii="Times New Roman" w:hAnsi="Times New Roman" w:cs="Times New Roman"/>
          <w:sz w:val="24"/>
          <w:szCs w:val="24"/>
        </w:rPr>
        <w:t>.</w:t>
      </w:r>
    </w:p>
    <w:p w14:paraId="1D83A3DA" w14:textId="08822278" w:rsidR="00AE432C" w:rsidRPr="003F13BC" w:rsidRDefault="00F72480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Выполнить установку оконных отливов</w:t>
      </w:r>
      <w:r w:rsidR="00C36C65">
        <w:rPr>
          <w:rFonts w:ascii="Times New Roman" w:hAnsi="Times New Roman" w:cs="Times New Roman"/>
          <w:sz w:val="24"/>
          <w:szCs w:val="24"/>
        </w:rPr>
        <w:t xml:space="preserve">. 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Оконные отливы </w:t>
      </w:r>
      <w:r w:rsidR="003A0AB5" w:rsidRPr="003F13BC">
        <w:rPr>
          <w:rFonts w:ascii="Times New Roman" w:hAnsi="Times New Roman" w:cs="Times New Roman"/>
          <w:sz w:val="24"/>
          <w:szCs w:val="24"/>
        </w:rPr>
        <w:t>устанавливать строго,</w:t>
      </w:r>
      <w:r w:rsidRPr="003F13BC">
        <w:rPr>
          <w:rFonts w:ascii="Times New Roman" w:hAnsi="Times New Roman" w:cs="Times New Roman"/>
          <w:sz w:val="24"/>
          <w:szCs w:val="24"/>
        </w:rPr>
        <w:t xml:space="preserve"> соб</w:t>
      </w:r>
      <w:r w:rsidR="00FC2D96" w:rsidRPr="003F13BC">
        <w:rPr>
          <w:rFonts w:ascii="Times New Roman" w:hAnsi="Times New Roman" w:cs="Times New Roman"/>
          <w:sz w:val="24"/>
          <w:szCs w:val="24"/>
        </w:rPr>
        <w:t>людая рекомендации по установке</w:t>
      </w:r>
      <w:r w:rsidR="003A0AB5" w:rsidRPr="003F13BC">
        <w:rPr>
          <w:rFonts w:ascii="Times New Roman" w:hAnsi="Times New Roman" w:cs="Times New Roman"/>
          <w:sz w:val="24"/>
          <w:szCs w:val="24"/>
        </w:rPr>
        <w:t>.</w:t>
      </w:r>
      <w:r w:rsidR="00BC655E" w:rsidRPr="003F13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559867" w14:textId="77777777" w:rsidR="00BD3862" w:rsidRDefault="00111801" w:rsidP="00BD3862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Выполнить герметизацию стыка – примыкание утеплителя к оконному профилю соблюдая рекомендации по установке</w:t>
      </w:r>
      <w:r w:rsidR="00FC2D96" w:rsidRPr="003F13BC">
        <w:rPr>
          <w:rFonts w:ascii="Times New Roman" w:hAnsi="Times New Roman" w:cs="Times New Roman"/>
          <w:sz w:val="24"/>
          <w:szCs w:val="24"/>
        </w:rPr>
        <w:t>.</w:t>
      </w:r>
    </w:p>
    <w:p w14:paraId="6B9D97F7" w14:textId="58451D86" w:rsidR="00BD3862" w:rsidRPr="00BD3862" w:rsidRDefault="00BD3862" w:rsidP="00BD3862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ИТР </w:t>
      </w:r>
      <w:r w:rsidR="00E47038">
        <w:rPr>
          <w:rFonts w:ascii="Times New Roman" w:hAnsi="Times New Roman" w:cs="Times New Roman"/>
          <w:sz w:val="24"/>
          <w:szCs w:val="24"/>
        </w:rPr>
        <w:t>Субп</w:t>
      </w:r>
      <w:r w:rsidRPr="00BD3862">
        <w:rPr>
          <w:rFonts w:ascii="Times New Roman" w:hAnsi="Times New Roman" w:cs="Times New Roman"/>
          <w:sz w:val="24"/>
          <w:szCs w:val="24"/>
        </w:rPr>
        <w:t>одрядчика, ответственный за произ</w:t>
      </w:r>
      <w:r>
        <w:rPr>
          <w:rFonts w:ascii="Times New Roman" w:hAnsi="Times New Roman" w:cs="Times New Roman"/>
          <w:sz w:val="24"/>
          <w:szCs w:val="24"/>
        </w:rPr>
        <w:t xml:space="preserve">водство работ, </w:t>
      </w:r>
      <w:r w:rsidRPr="00BD3862">
        <w:rPr>
          <w:rFonts w:ascii="Times New Roman" w:hAnsi="Times New Roman" w:cs="Times New Roman"/>
          <w:sz w:val="24"/>
          <w:szCs w:val="24"/>
        </w:rPr>
        <w:t>должен быть обучен, аттестован в установленном порядке по охране труда, промышленной безопасности, охране труда при выполнении работ на высоте, на 3 (третью) группу (Приказ Минтруда РФ № 782н от 16.11.2020 года).</w:t>
      </w:r>
    </w:p>
    <w:p w14:paraId="39F3D756" w14:textId="6D1224DE" w:rsidR="00A10D63" w:rsidRPr="003F13BC" w:rsidRDefault="004C1935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E47038">
        <w:rPr>
          <w:rFonts w:ascii="Times New Roman" w:hAnsi="Times New Roman" w:cs="Times New Roman"/>
          <w:sz w:val="24"/>
          <w:szCs w:val="24"/>
        </w:rPr>
        <w:t>Субп</w:t>
      </w:r>
      <w:r w:rsidRPr="003F13BC">
        <w:rPr>
          <w:rFonts w:ascii="Times New Roman" w:hAnsi="Times New Roman" w:cs="Times New Roman"/>
          <w:sz w:val="24"/>
          <w:szCs w:val="24"/>
        </w:rPr>
        <w:t>одря</w:t>
      </w:r>
      <w:r w:rsidR="00BD3862">
        <w:rPr>
          <w:rFonts w:ascii="Times New Roman" w:hAnsi="Times New Roman" w:cs="Times New Roman"/>
          <w:sz w:val="24"/>
          <w:szCs w:val="24"/>
        </w:rPr>
        <w:t xml:space="preserve">дчика </w:t>
      </w:r>
      <w:r w:rsidRPr="003F13BC">
        <w:rPr>
          <w:rFonts w:ascii="Times New Roman" w:hAnsi="Times New Roman" w:cs="Times New Roman"/>
          <w:sz w:val="24"/>
          <w:szCs w:val="24"/>
        </w:rPr>
        <w:t xml:space="preserve">должны быть обучены в установленном порядке по </w:t>
      </w:r>
      <w:r w:rsidR="00981DB4" w:rsidRPr="003F13BC">
        <w:rPr>
          <w:rFonts w:ascii="Times New Roman" w:hAnsi="Times New Roman" w:cs="Times New Roman"/>
          <w:sz w:val="24"/>
          <w:szCs w:val="24"/>
        </w:rPr>
        <w:t>охране труда</w:t>
      </w:r>
      <w:r w:rsidRPr="003F13BC">
        <w:rPr>
          <w:rFonts w:ascii="Times New Roman" w:hAnsi="Times New Roman" w:cs="Times New Roman"/>
          <w:sz w:val="24"/>
          <w:szCs w:val="24"/>
        </w:rPr>
        <w:t xml:space="preserve">, </w:t>
      </w:r>
      <w:r w:rsidR="00981DB4" w:rsidRPr="003F13BC">
        <w:rPr>
          <w:rFonts w:ascii="Times New Roman" w:hAnsi="Times New Roman" w:cs="Times New Roman"/>
          <w:sz w:val="24"/>
          <w:szCs w:val="24"/>
        </w:rPr>
        <w:t>а также по охране труда,</w:t>
      </w:r>
      <w:r w:rsidRPr="003F13BC">
        <w:rPr>
          <w:rFonts w:ascii="Times New Roman" w:hAnsi="Times New Roman" w:cs="Times New Roman"/>
          <w:sz w:val="24"/>
          <w:szCs w:val="24"/>
        </w:rPr>
        <w:t xml:space="preserve"> при выполнении работ на высоте</w:t>
      </w:r>
      <w:r w:rsidR="00981DB4" w:rsidRPr="003F13BC">
        <w:rPr>
          <w:rFonts w:ascii="Times New Roman" w:hAnsi="Times New Roman" w:cs="Times New Roman"/>
          <w:sz w:val="24"/>
          <w:szCs w:val="24"/>
        </w:rPr>
        <w:t>,</w:t>
      </w:r>
      <w:r w:rsidRPr="003F13BC">
        <w:rPr>
          <w:rFonts w:ascii="Times New Roman" w:hAnsi="Times New Roman" w:cs="Times New Roman"/>
          <w:sz w:val="24"/>
          <w:szCs w:val="24"/>
        </w:rPr>
        <w:t xml:space="preserve"> на 1 </w:t>
      </w:r>
      <w:r w:rsidR="00981DB4" w:rsidRPr="003F13BC">
        <w:rPr>
          <w:rFonts w:ascii="Times New Roman" w:hAnsi="Times New Roman" w:cs="Times New Roman"/>
          <w:sz w:val="24"/>
          <w:szCs w:val="24"/>
        </w:rPr>
        <w:t xml:space="preserve">(первую) </w:t>
      </w:r>
      <w:r w:rsidR="00101405" w:rsidRPr="003F13BC">
        <w:rPr>
          <w:rFonts w:ascii="Times New Roman" w:hAnsi="Times New Roman" w:cs="Times New Roman"/>
          <w:sz w:val="24"/>
          <w:szCs w:val="24"/>
        </w:rPr>
        <w:t>группу (Приказ Минтруда РФ № 782н от 16.11.2020</w:t>
      </w:r>
      <w:r w:rsidRPr="003F13BC">
        <w:rPr>
          <w:rFonts w:ascii="Times New Roman" w:hAnsi="Times New Roman" w:cs="Times New Roman"/>
          <w:sz w:val="24"/>
          <w:szCs w:val="24"/>
        </w:rPr>
        <w:t xml:space="preserve"> года</w:t>
      </w:r>
      <w:r w:rsidR="00101405" w:rsidRPr="003F13BC">
        <w:rPr>
          <w:rFonts w:ascii="Times New Roman" w:hAnsi="Times New Roman" w:cs="Times New Roman"/>
          <w:sz w:val="24"/>
          <w:szCs w:val="24"/>
        </w:rPr>
        <w:t>)</w:t>
      </w:r>
      <w:r w:rsidRPr="003F13BC">
        <w:rPr>
          <w:rFonts w:ascii="Times New Roman" w:hAnsi="Times New Roman" w:cs="Times New Roman"/>
          <w:sz w:val="24"/>
          <w:szCs w:val="24"/>
        </w:rPr>
        <w:t>.</w:t>
      </w:r>
    </w:p>
    <w:p w14:paraId="5A98D768" w14:textId="437FAA74" w:rsidR="00A10D63" w:rsidRPr="003F13BC" w:rsidRDefault="00E47038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Генподрядчик</w:t>
      </w:r>
      <w:r w:rsidR="00584EAD" w:rsidRPr="003F13BC">
        <w:rPr>
          <w:rFonts w:ascii="Times New Roman" w:hAnsi="Times New Roman" w:cs="Times New Roman"/>
          <w:sz w:val="24"/>
          <w:szCs w:val="24"/>
        </w:rPr>
        <w:t xml:space="preserve"> оставляет за собой право корректировки объемов выполненных работ согласно фактически выполненным работам.</w:t>
      </w:r>
    </w:p>
    <w:p w14:paraId="31213E0F" w14:textId="780528DF" w:rsidR="00FD7FCC" w:rsidRPr="00E51B62" w:rsidRDefault="00FD7FCC" w:rsidP="00FD7FC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51B62">
        <w:rPr>
          <w:rFonts w:ascii="Times New Roman" w:hAnsi="Times New Roman" w:cs="Times New Roman"/>
          <w:sz w:val="24"/>
          <w:szCs w:val="24"/>
        </w:rPr>
        <w:t>Все применяемые материалы должны быть сертифицированы по СФТК.</w:t>
      </w:r>
    </w:p>
    <w:p w14:paraId="0A9A490B" w14:textId="0F49F933" w:rsidR="00FD7FCC" w:rsidRPr="003F13BC" w:rsidRDefault="00FD7FCC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Послойная сдача результатов выполненны</w:t>
      </w:r>
      <w:r w:rsidR="00E47038">
        <w:rPr>
          <w:rFonts w:ascii="Times New Roman" w:hAnsi="Times New Roman" w:cs="Times New Roman"/>
          <w:sz w:val="24"/>
          <w:szCs w:val="24"/>
        </w:rPr>
        <w:t>х работ представителям Генподрядчика</w:t>
      </w:r>
      <w:r w:rsidRPr="003F13BC">
        <w:rPr>
          <w:rFonts w:ascii="Times New Roman" w:hAnsi="Times New Roman" w:cs="Times New Roman"/>
          <w:sz w:val="24"/>
          <w:szCs w:val="24"/>
        </w:rPr>
        <w:t xml:space="preserve"> (в обязательном порядке).</w:t>
      </w:r>
    </w:p>
    <w:p w14:paraId="5BF0F0E7" w14:textId="52CB1F18" w:rsidR="00FD7FCC" w:rsidRPr="003F13BC" w:rsidRDefault="00FD7FCC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По окончании работ по ус</w:t>
      </w:r>
      <w:r w:rsidR="00E47038">
        <w:rPr>
          <w:rFonts w:ascii="Times New Roman" w:hAnsi="Times New Roman" w:cs="Times New Roman"/>
          <w:sz w:val="24"/>
          <w:szCs w:val="24"/>
        </w:rPr>
        <w:t>тройству «мокрых фасадов» провес</w:t>
      </w:r>
      <w:r w:rsidRPr="003F13BC">
        <w:rPr>
          <w:rFonts w:ascii="Times New Roman" w:hAnsi="Times New Roman" w:cs="Times New Roman"/>
          <w:sz w:val="24"/>
          <w:szCs w:val="24"/>
        </w:rPr>
        <w:t>ти очистку оконных конструкций, в том числе откосов и отливов.</w:t>
      </w:r>
    </w:p>
    <w:p w14:paraId="4556B9D1" w14:textId="11465396" w:rsidR="00FD7FCC" w:rsidRPr="003F13BC" w:rsidRDefault="00E47038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предоставляемой Субп</w:t>
      </w:r>
      <w:r w:rsidR="00FD7FCC" w:rsidRPr="003F13BC">
        <w:rPr>
          <w:rFonts w:ascii="Times New Roman" w:hAnsi="Times New Roman" w:cs="Times New Roman"/>
          <w:sz w:val="24"/>
          <w:szCs w:val="24"/>
        </w:rPr>
        <w:t>одрядчиком исполнительной документации:</w:t>
      </w:r>
    </w:p>
    <w:p w14:paraId="2B234FFC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Акт приемки/передачи фасада под отделку (по СП 70.13330.2012 «Несущие и ограждающие конструкции»)</w:t>
      </w:r>
    </w:p>
    <w:p w14:paraId="04C02DD9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Акты освидетельствования скрытых работ:</w:t>
      </w:r>
    </w:p>
    <w:p w14:paraId="5BAB9341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Подготовка основания;</w:t>
      </w:r>
    </w:p>
    <w:p w14:paraId="603D1202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Крепление теплоизоляции;</w:t>
      </w:r>
    </w:p>
    <w:p w14:paraId="21E8B810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Армирование проемов и углов;</w:t>
      </w:r>
    </w:p>
    <w:p w14:paraId="77E9EF69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Устройство армированного слоя;</w:t>
      </w:r>
    </w:p>
    <w:p w14:paraId="649298C9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Грунтование поверхностей;</w:t>
      </w:r>
    </w:p>
    <w:p w14:paraId="66FC4AC8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Акт приемки выполненных работ по СП 71.13330.2017 «Изоляционные и отделочные покрытия»;</w:t>
      </w:r>
    </w:p>
    <w:p w14:paraId="77CDCCD8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Акт освидетельствования скрытых работ: устройство герметизации примыкания каменной кладки к ж/б пилонам;</w:t>
      </w:r>
    </w:p>
    <w:p w14:paraId="2D3873C7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Акты на скрытые работы предоставлять по захваткам (поэтапно);</w:t>
      </w:r>
    </w:p>
    <w:p w14:paraId="69BE7620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Исполнительные схемы по каждой стороне фасада здания;</w:t>
      </w:r>
    </w:p>
    <w:p w14:paraId="4AC6ABDA" w14:textId="054D0B16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Сертификаты соответствия, технические паспорта и другие документы, </w:t>
      </w:r>
      <w:r w:rsidR="00101405" w:rsidRPr="003F13BC">
        <w:rPr>
          <w:rFonts w:ascii="Times New Roman" w:hAnsi="Times New Roman" w:cs="Times New Roman"/>
          <w:sz w:val="24"/>
          <w:szCs w:val="24"/>
        </w:rPr>
        <w:t>удостоверяющие происхождение</w:t>
      </w:r>
      <w:r w:rsidRPr="003F13BC">
        <w:rPr>
          <w:rFonts w:ascii="Times New Roman" w:hAnsi="Times New Roman" w:cs="Times New Roman"/>
          <w:sz w:val="24"/>
          <w:szCs w:val="24"/>
        </w:rPr>
        <w:t xml:space="preserve"> материалов и подтверждающие их качество и сроки годности;</w:t>
      </w:r>
    </w:p>
    <w:p w14:paraId="42BB9832" w14:textId="77777777" w:rsidR="00FD7FCC" w:rsidRPr="003F13BC" w:rsidRDefault="00FD7FCC" w:rsidP="003F13BC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указанная в «Рабочей документации».</w:t>
      </w:r>
    </w:p>
    <w:p w14:paraId="31CA9360" w14:textId="77777777" w:rsidR="00FD7FCC" w:rsidRPr="003F13BC" w:rsidRDefault="00FD7FCC" w:rsidP="003F13BC">
      <w:pPr>
        <w:pStyle w:val="a3"/>
        <w:numPr>
          <w:ilvl w:val="1"/>
          <w:numId w:val="4"/>
        </w:numPr>
        <w:tabs>
          <w:tab w:val="left" w:pos="142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13BC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003F13B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384A237" w14:textId="77777777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3F13BC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4121EFB4" w14:textId="77777777" w:rsidR="00101405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F13BC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125A1262" w14:textId="77777777" w:rsidR="00101405" w:rsidRPr="003F13BC" w:rsidRDefault="00101405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СП 48.13330.2019 «Свод правил. Организация строительства. СНиП 12-01-2004»;</w:t>
      </w:r>
    </w:p>
    <w:p w14:paraId="3EA01A98" w14:textId="77777777" w:rsidR="00101405" w:rsidRPr="003F13BC" w:rsidRDefault="00101405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Приказ Министерства строительства и жилищно-коммунального хозяйства Российской Федерации от 16.05.2023 № 344/</w:t>
      </w:r>
      <w:proofErr w:type="spellStart"/>
      <w:r w:rsidRPr="003F13BC">
        <w:rPr>
          <w:rFonts w:ascii="Times New Roman" w:hAnsi="Times New Roman"/>
          <w:sz w:val="24"/>
          <w:szCs w:val="24"/>
        </w:rPr>
        <w:t>пр</w:t>
      </w:r>
      <w:proofErr w:type="spellEnd"/>
      <w:r w:rsidRPr="003F13BC">
        <w:rPr>
          <w:rFonts w:ascii="Times New Roman" w:hAnsi="Times New Roman"/>
          <w:sz w:val="24"/>
          <w:szCs w:val="24"/>
        </w:rPr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1A3477DA" w14:textId="77777777" w:rsidR="008F2A68" w:rsidRPr="003F13BC" w:rsidRDefault="00101405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Приказ Министерства строительства и жилищно-коммунального хозяйства Российской Федерации от 02.12.2022 № 1026/</w:t>
      </w:r>
      <w:proofErr w:type="spellStart"/>
      <w:r w:rsidRPr="003F13BC">
        <w:rPr>
          <w:rFonts w:ascii="Times New Roman" w:hAnsi="Times New Roman"/>
          <w:sz w:val="24"/>
          <w:szCs w:val="24"/>
        </w:rPr>
        <w:t>пр</w:t>
      </w:r>
      <w:proofErr w:type="spellEnd"/>
      <w:r w:rsidRPr="003F13BC">
        <w:rPr>
          <w:rFonts w:ascii="Times New Roman" w:hAnsi="Times New Roman"/>
          <w:sz w:val="24"/>
          <w:szCs w:val="24"/>
        </w:rPr>
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4F77FCF8" w14:textId="77777777" w:rsidR="008F2A68" w:rsidRPr="003F13BC" w:rsidRDefault="008F2A68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lastRenderedPageBreak/>
        <w:t>Приказ Министерства труда и социальной защиты Российской Федерации от 11.12.2020 № 882н «Об утверждении Правил по охране труда при производстве дорожных, строительных и ремонтно-строительных работ»;</w:t>
      </w:r>
    </w:p>
    <w:p w14:paraId="0BAB2C8F" w14:textId="48BCE4CC" w:rsidR="008F2A68" w:rsidRPr="003F13BC" w:rsidRDefault="008F2A68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Приказ Министерства труда и социальной защиты Российской Федерации от 28.03.2014 г. №155н «Об утверждении правил по охране труда при работе на высоте»;</w:t>
      </w:r>
    </w:p>
    <w:p w14:paraId="73D05496" w14:textId="77777777" w:rsidR="000564E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СП 293.1325800.2017 Системы фасадные теплоизоляционные композиционные с наружными штукатурными слоями;</w:t>
      </w:r>
    </w:p>
    <w:p w14:paraId="3DA2ED8E" w14:textId="7F72583A" w:rsidR="000564EC" w:rsidRPr="003F13BC" w:rsidRDefault="000564E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Альбом технических решений №BWHM130222 «</w:t>
      </w:r>
      <w:proofErr w:type="spellStart"/>
      <w:r w:rsidRPr="003F13BC">
        <w:rPr>
          <w:rFonts w:ascii="Times New Roman" w:hAnsi="Times New Roman"/>
          <w:sz w:val="24"/>
          <w:szCs w:val="24"/>
        </w:rPr>
        <w:t>Baumit</w:t>
      </w:r>
      <w:proofErr w:type="spellEnd"/>
      <w:r w:rsidRPr="003F13B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3F13BC">
        <w:rPr>
          <w:rFonts w:ascii="Times New Roman" w:hAnsi="Times New Roman"/>
          <w:sz w:val="24"/>
          <w:szCs w:val="24"/>
        </w:rPr>
        <w:t>White</w:t>
      </w:r>
      <w:proofErr w:type="spellEnd"/>
      <w:r w:rsidRPr="003F13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BC">
        <w:rPr>
          <w:rFonts w:ascii="Times New Roman" w:hAnsi="Times New Roman"/>
          <w:sz w:val="24"/>
          <w:szCs w:val="24"/>
        </w:rPr>
        <w:t>Hills</w:t>
      </w:r>
      <w:proofErr w:type="spellEnd"/>
      <w:r w:rsidRPr="003F13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BC">
        <w:rPr>
          <w:rFonts w:ascii="Times New Roman" w:hAnsi="Times New Roman"/>
          <w:sz w:val="24"/>
          <w:szCs w:val="24"/>
        </w:rPr>
        <w:t>Mineral</w:t>
      </w:r>
      <w:proofErr w:type="spellEnd"/>
      <w:r w:rsidRPr="003F13BC">
        <w:rPr>
          <w:rFonts w:ascii="Times New Roman" w:hAnsi="Times New Roman"/>
          <w:sz w:val="24"/>
          <w:szCs w:val="24"/>
        </w:rPr>
        <w:t>»;</w:t>
      </w:r>
    </w:p>
    <w:p w14:paraId="4D3FB207" w14:textId="3A4410A6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СП 50.13330.2012 "СНиП 23-02-2003 Тепловая защита зданий"</w:t>
      </w:r>
      <w:r w:rsidR="000564EC" w:rsidRPr="003F13BC">
        <w:rPr>
          <w:rFonts w:ascii="Times New Roman" w:hAnsi="Times New Roman"/>
          <w:sz w:val="24"/>
          <w:szCs w:val="24"/>
        </w:rPr>
        <w:t>;</w:t>
      </w:r>
    </w:p>
    <w:p w14:paraId="1F9D91F5" w14:textId="77777777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 xml:space="preserve">ГОСТ 26629-85 Здания и сооружения. Метод </w:t>
      </w:r>
      <w:proofErr w:type="spellStart"/>
      <w:r w:rsidRPr="003F13BC">
        <w:rPr>
          <w:rFonts w:ascii="Times New Roman" w:hAnsi="Times New Roman"/>
          <w:sz w:val="24"/>
          <w:szCs w:val="24"/>
        </w:rPr>
        <w:t>тепловизионного</w:t>
      </w:r>
      <w:proofErr w:type="spellEnd"/>
      <w:r w:rsidRPr="003F13BC">
        <w:rPr>
          <w:rFonts w:ascii="Times New Roman" w:hAnsi="Times New Roman"/>
          <w:sz w:val="24"/>
          <w:szCs w:val="24"/>
        </w:rPr>
        <w:t xml:space="preserve"> контроля качества теплоизоляции ограждающих конструкций;</w:t>
      </w:r>
    </w:p>
    <w:p w14:paraId="7AF52E8E" w14:textId="77777777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ГОСТ 32314-2012 (EN 13162:2008) Изделия из минеральной ваты теплоизоляционные промышленного производства, применяемые в строительстве. Общие технические условия;</w:t>
      </w:r>
    </w:p>
    <w:p w14:paraId="2B07F386" w14:textId="77777777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ГОСТ Р 54358-2017 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условия;</w:t>
      </w:r>
    </w:p>
    <w:p w14:paraId="6B1631EB" w14:textId="77777777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ГОСТ Р 54359-2017 Составы клеевые, базовые штукатурные, выравнивающие на цементном вяжущем для фасадных теплоизоляционных композиционных систем с наружными штукатурными слоями. Технические условия;</w:t>
      </w:r>
    </w:p>
    <w:p w14:paraId="15E8E07C" w14:textId="6B57436F" w:rsidR="00BD3862" w:rsidRDefault="00FD7FCC" w:rsidP="00BD3862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13BC">
        <w:rPr>
          <w:rFonts w:ascii="Times New Roman" w:hAnsi="Times New Roman"/>
          <w:sz w:val="24"/>
          <w:szCs w:val="24"/>
        </w:rPr>
        <w:t>ГОСТ Р 58359-2019 Анкеры тарельчатые для крепления теплоизоляционного слоя в фасадных теплоизоляционных композиционных системах с наружными штукатурными слоями. Технические условия</w:t>
      </w:r>
      <w:r w:rsidR="00BD3862" w:rsidRPr="00BD3862">
        <w:rPr>
          <w:rFonts w:ascii="Times New Roman" w:hAnsi="Times New Roman"/>
          <w:sz w:val="24"/>
          <w:szCs w:val="24"/>
        </w:rPr>
        <w:t>;</w:t>
      </w:r>
    </w:p>
    <w:p w14:paraId="68C8D6A6" w14:textId="118B139B" w:rsidR="00BD3862" w:rsidRPr="00BD3862" w:rsidRDefault="00BD3862" w:rsidP="00BD3862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D3862">
        <w:rPr>
          <w:rFonts w:ascii="Times New Roman" w:hAnsi="Times New Roman"/>
          <w:sz w:val="24"/>
          <w:szCs w:val="24"/>
        </w:rPr>
        <w:t>Альбомы Технических Решений производителей строительных материалов, применяемых при производстве работ;</w:t>
      </w:r>
    </w:p>
    <w:p w14:paraId="01C1E536" w14:textId="578A0F32" w:rsidR="00FD7FCC" w:rsidRPr="003F13BC" w:rsidRDefault="00FD7FCC" w:rsidP="003F13BC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И иные нормативные акты, указанные в «Рабочей документации».</w:t>
      </w:r>
    </w:p>
    <w:p w14:paraId="04BC6745" w14:textId="77777777" w:rsidR="00A66515" w:rsidRPr="003F13BC" w:rsidRDefault="00A66515" w:rsidP="00FF28F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D27F35" w14:textId="77777777" w:rsidR="00AE432C" w:rsidRPr="003F13BC" w:rsidRDefault="00AE432C" w:rsidP="003F13BC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3BC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710AD1E7" w14:textId="02946E47" w:rsidR="00160ADD" w:rsidRPr="003F13BC" w:rsidRDefault="00160ADD" w:rsidP="00175850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2597544" w14:textId="2CCC0695" w:rsidR="00E22557" w:rsidRPr="00CE7326" w:rsidRDefault="00E22557" w:rsidP="00E22557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22557">
        <w:rPr>
          <w:rFonts w:ascii="Times New Roman" w:hAnsi="Times New Roman" w:cs="Times New Roman"/>
          <w:sz w:val="24"/>
        </w:rPr>
        <w:t>Для подачи тендерного предложения допускается применение материалов, следующих СФТК</w:t>
      </w:r>
      <w:r w:rsidRPr="00E22557">
        <w:rPr>
          <w:rFonts w:ascii="Times New Roman" w:hAnsi="Times New Roman" w:cs="Times New Roman"/>
          <w:b/>
          <w:sz w:val="24"/>
        </w:rPr>
        <w:t xml:space="preserve">: </w:t>
      </w:r>
      <w:proofErr w:type="spellStart"/>
      <w:r w:rsidRPr="00E22557">
        <w:rPr>
          <w:rFonts w:ascii="Times New Roman" w:hAnsi="Times New Roman" w:cs="Times New Roman"/>
          <w:sz w:val="24"/>
          <w:lang w:val="en-US"/>
        </w:rPr>
        <w:t>Ceresit</w:t>
      </w:r>
      <w:proofErr w:type="spellEnd"/>
      <w:r w:rsidRPr="00E22557">
        <w:rPr>
          <w:rFonts w:ascii="Times New Roman" w:hAnsi="Times New Roman" w:cs="Times New Roman"/>
          <w:sz w:val="24"/>
        </w:rPr>
        <w:t xml:space="preserve">, </w:t>
      </w:r>
      <w:r w:rsidRPr="00E22557">
        <w:rPr>
          <w:rFonts w:ascii="Times New Roman" w:hAnsi="Times New Roman" w:cs="Times New Roman"/>
          <w:sz w:val="24"/>
          <w:lang w:val="en-US"/>
        </w:rPr>
        <w:t>Weber</w:t>
      </w:r>
      <w:r w:rsidRPr="00E22557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E22557">
        <w:rPr>
          <w:rFonts w:ascii="Times New Roman" w:hAnsi="Times New Roman" w:cs="Times New Roman"/>
          <w:sz w:val="24"/>
          <w:lang w:val="en-US"/>
        </w:rPr>
        <w:t>Caparol</w:t>
      </w:r>
      <w:proofErr w:type="spellEnd"/>
      <w:r w:rsidRPr="00E2255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22557">
        <w:rPr>
          <w:rFonts w:ascii="Times New Roman" w:hAnsi="Times New Roman" w:cs="Times New Roman"/>
          <w:sz w:val="24"/>
          <w:lang w:val="en-US"/>
        </w:rPr>
        <w:t>Capatect</w:t>
      </w:r>
      <w:proofErr w:type="spellEnd"/>
      <w:r w:rsidRPr="00E22557">
        <w:rPr>
          <w:rFonts w:ascii="Times New Roman" w:hAnsi="Times New Roman" w:cs="Times New Roman"/>
          <w:sz w:val="24"/>
        </w:rPr>
        <w:t>.</w:t>
      </w:r>
    </w:p>
    <w:p w14:paraId="2A2553F4" w14:textId="2B83795D" w:rsidR="00CE7326" w:rsidRDefault="00CE7326" w:rsidP="00CE732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Производителя (поставщика) утеплителя определяет Заказчик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3BC">
        <w:rPr>
          <w:rFonts w:ascii="Times New Roman" w:hAnsi="Times New Roman" w:cs="Times New Roman"/>
          <w:sz w:val="24"/>
          <w:szCs w:val="24"/>
        </w:rPr>
        <w:t>после проведения тендера на поставку</w:t>
      </w:r>
      <w:r w:rsidR="00C36C65">
        <w:rPr>
          <w:rFonts w:ascii="Times New Roman" w:hAnsi="Times New Roman" w:cs="Times New Roman"/>
          <w:sz w:val="24"/>
          <w:szCs w:val="24"/>
        </w:rPr>
        <w:t>.</w:t>
      </w:r>
    </w:p>
    <w:p w14:paraId="04B659CD" w14:textId="4198FBE2" w:rsidR="002A3882" w:rsidRPr="002A3882" w:rsidRDefault="002A3882" w:rsidP="002A3882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6698">
        <w:rPr>
          <w:rFonts w:ascii="Times New Roman" w:hAnsi="Times New Roman"/>
          <w:sz w:val="24"/>
          <w:szCs w:val="24"/>
        </w:rPr>
        <w:t>В случаи изменения срока начала (окончания) работ, увеличения до 90 календарных дней, по инициативе Генподрядчика, Субподрядчик гарантирует выполнение работ по стоимости работ, предусмотренной приложением №1 к договору.</w:t>
      </w:r>
    </w:p>
    <w:p w14:paraId="1BF02D28" w14:textId="6C21A8E6" w:rsidR="00F975E3" w:rsidRDefault="00F975E3" w:rsidP="00F975E3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Субподрядчик собственными силами и </w:t>
      </w:r>
      <w:r w:rsidR="001B6698">
        <w:rPr>
          <w:rFonts w:ascii="Times New Roman" w:hAnsi="Times New Roman"/>
          <w:sz w:val="24"/>
          <w:szCs w:val="24"/>
        </w:rPr>
        <w:t>в счет договорной стоимости работ</w:t>
      </w:r>
      <w:r>
        <w:rPr>
          <w:rFonts w:ascii="Times New Roman" w:hAnsi="Times New Roman"/>
          <w:sz w:val="24"/>
          <w:szCs w:val="24"/>
        </w:rPr>
        <w:t xml:space="preserve"> выполняет (</w:t>
      </w:r>
      <w:r w:rsidRPr="00077F42">
        <w:rPr>
          <w:rFonts w:ascii="Times New Roman" w:hAnsi="Times New Roman"/>
          <w:b/>
          <w:sz w:val="24"/>
          <w:szCs w:val="24"/>
        </w:rPr>
        <w:t>учесть в стоимости работ</w:t>
      </w:r>
      <w:r>
        <w:rPr>
          <w:rFonts w:ascii="Times New Roman" w:hAnsi="Times New Roman"/>
          <w:sz w:val="24"/>
          <w:szCs w:val="24"/>
        </w:rPr>
        <w:t>):</w:t>
      </w:r>
    </w:p>
    <w:p w14:paraId="6B608E99" w14:textId="6A3FEB9A" w:rsidR="00F975E3" w:rsidRDefault="00F975E3" w:rsidP="00C36C6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C36C6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Увеличение норм расхода </w:t>
      </w:r>
      <w:r w:rsidRPr="00E43BCA">
        <w:rPr>
          <w:rFonts w:ascii="Times New Roman" w:hAnsi="Times New Roman" w:cs="Times New Roman"/>
          <w:sz w:val="24"/>
          <w:szCs w:val="24"/>
        </w:rPr>
        <w:t>утеплителя, клеевог</w:t>
      </w:r>
      <w:r>
        <w:rPr>
          <w:rFonts w:ascii="Times New Roman" w:hAnsi="Times New Roman" w:cs="Times New Roman"/>
          <w:sz w:val="24"/>
          <w:szCs w:val="24"/>
        </w:rPr>
        <w:t xml:space="preserve">о состава, </w:t>
      </w:r>
      <w:r w:rsidRPr="00E43BCA">
        <w:rPr>
          <w:rFonts w:ascii="Times New Roman" w:hAnsi="Times New Roman" w:cs="Times New Roman"/>
          <w:sz w:val="24"/>
          <w:szCs w:val="24"/>
        </w:rPr>
        <w:t>армирующей смеси</w:t>
      </w:r>
      <w:r>
        <w:rPr>
          <w:rFonts w:ascii="Times New Roman" w:hAnsi="Times New Roman" w:cs="Times New Roman"/>
          <w:sz w:val="24"/>
          <w:szCs w:val="24"/>
        </w:rPr>
        <w:t xml:space="preserve"> и т.д. в связи с выполнением работ </w:t>
      </w:r>
      <w:r w:rsidR="00077F42">
        <w:rPr>
          <w:rFonts w:ascii="Times New Roman" w:hAnsi="Times New Roman" w:cs="Times New Roman"/>
          <w:sz w:val="24"/>
          <w:szCs w:val="24"/>
        </w:rPr>
        <w:t>в неблагоприятные погодные условия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C20525" w14:textId="77777777" w:rsidR="00C36C65" w:rsidRDefault="00077F42" w:rsidP="00C36C6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975E3">
        <w:rPr>
          <w:rFonts w:ascii="Times New Roman" w:hAnsi="Times New Roman" w:cs="Times New Roman"/>
          <w:sz w:val="24"/>
          <w:szCs w:val="24"/>
        </w:rPr>
        <w:t>ведомости предусмотрены</w:t>
      </w:r>
      <w:r w:rsidR="00F975E3" w:rsidRPr="00E43BCA">
        <w:rPr>
          <w:rFonts w:ascii="Times New Roman" w:hAnsi="Times New Roman" w:cs="Times New Roman"/>
          <w:sz w:val="24"/>
          <w:szCs w:val="24"/>
        </w:rPr>
        <w:t xml:space="preserve"> </w:t>
      </w:r>
      <w:r w:rsidR="00F975E3">
        <w:rPr>
          <w:rFonts w:ascii="Times New Roman" w:hAnsi="Times New Roman" w:cs="Times New Roman"/>
          <w:sz w:val="24"/>
          <w:szCs w:val="24"/>
        </w:rPr>
        <w:t>усредненные нормы расхода</w:t>
      </w:r>
      <w:r w:rsidR="00F975E3" w:rsidRPr="00E43BCA">
        <w:rPr>
          <w:rFonts w:ascii="Times New Roman" w:hAnsi="Times New Roman" w:cs="Times New Roman"/>
          <w:sz w:val="24"/>
          <w:szCs w:val="24"/>
        </w:rPr>
        <w:t xml:space="preserve"> в соответствии с нормативно-технической документацией и </w:t>
      </w:r>
      <w:r>
        <w:rPr>
          <w:rFonts w:ascii="Times New Roman" w:hAnsi="Times New Roman" w:cs="Times New Roman"/>
          <w:sz w:val="24"/>
          <w:szCs w:val="24"/>
        </w:rPr>
        <w:t xml:space="preserve">паспортов заводов-изготовителей. </w:t>
      </w:r>
      <w:r w:rsidRPr="00E43BCA">
        <w:rPr>
          <w:rFonts w:ascii="Times New Roman" w:hAnsi="Times New Roman" w:cs="Times New Roman"/>
          <w:sz w:val="24"/>
          <w:szCs w:val="24"/>
        </w:rPr>
        <w:t>Указанные нормы расходов являются твёрдыми и не подлежат пересмотру Генподрядчиком вне зависимости от условий, влияющих на перерасход материала.</w:t>
      </w:r>
    </w:p>
    <w:p w14:paraId="0AADFF43" w14:textId="77777777" w:rsidR="00C36C65" w:rsidRDefault="00C36C65" w:rsidP="00C36C6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4.1.2 </w:t>
      </w:r>
      <w:r w:rsidR="00077F42" w:rsidRPr="00C36C65">
        <w:rPr>
          <w:rFonts w:ascii="Times New Roman" w:hAnsi="Times New Roman" w:cs="Times New Roman"/>
          <w:sz w:val="24"/>
          <w:szCs w:val="24"/>
        </w:rPr>
        <w:t xml:space="preserve">Стоимость проведения испытания </w:t>
      </w:r>
      <w:r w:rsidR="008D35D7" w:rsidRPr="00C36C65">
        <w:rPr>
          <w:rFonts w:ascii="Times New Roman" w:hAnsi="Times New Roman" w:cs="Times New Roman"/>
          <w:sz w:val="24"/>
          <w:szCs w:val="24"/>
        </w:rPr>
        <w:t>конструкций «на вырыв» (корзины под кондиционеры, декоративные фасадные элементы), декоративное ограждение (кровля</w:t>
      </w:r>
      <w:r w:rsidR="00CE7326" w:rsidRPr="00C36C65">
        <w:rPr>
          <w:rFonts w:ascii="Times New Roman" w:hAnsi="Times New Roman" w:cs="Times New Roman"/>
          <w:sz w:val="24"/>
          <w:szCs w:val="24"/>
        </w:rPr>
        <w:t>, по ГОСТ 25772-2021</w:t>
      </w:r>
      <w:r w:rsidR="008D35D7" w:rsidRPr="00C36C65">
        <w:rPr>
          <w:rFonts w:ascii="Times New Roman" w:hAnsi="Times New Roman" w:cs="Times New Roman"/>
          <w:sz w:val="24"/>
          <w:szCs w:val="24"/>
        </w:rPr>
        <w:t>) сертифицированной лабораторией.</w:t>
      </w:r>
    </w:p>
    <w:p w14:paraId="1351FB5B" w14:textId="6CB5A1E0" w:rsidR="00E22557" w:rsidRPr="00C36C65" w:rsidRDefault="00C36C65" w:rsidP="00C36C65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4.1.3. </w:t>
      </w:r>
      <w:r w:rsidR="008D35D7" w:rsidRPr="00C36C65">
        <w:rPr>
          <w:rFonts w:ascii="Times New Roman" w:hAnsi="Times New Roman" w:cs="Times New Roman"/>
          <w:sz w:val="24"/>
          <w:szCs w:val="24"/>
        </w:rPr>
        <w:t xml:space="preserve">Стоимость разработки </w:t>
      </w:r>
      <w:proofErr w:type="spellStart"/>
      <w:r w:rsidR="008D35D7" w:rsidRPr="00C36C65">
        <w:rPr>
          <w:rFonts w:ascii="Times New Roman" w:hAnsi="Times New Roman" w:cs="Times New Roman"/>
          <w:sz w:val="24"/>
          <w:szCs w:val="24"/>
        </w:rPr>
        <w:t>деталировочных</w:t>
      </w:r>
      <w:proofErr w:type="spellEnd"/>
      <w:r w:rsidR="008D35D7" w:rsidRPr="00C36C65">
        <w:rPr>
          <w:rFonts w:ascii="Times New Roman" w:hAnsi="Times New Roman" w:cs="Times New Roman"/>
          <w:sz w:val="24"/>
          <w:szCs w:val="24"/>
        </w:rPr>
        <w:t xml:space="preserve"> чертежей </w:t>
      </w:r>
      <w:r w:rsidR="00E22557" w:rsidRPr="00C36C65">
        <w:rPr>
          <w:rFonts w:ascii="Times New Roman" w:hAnsi="Times New Roman" w:cs="Times New Roman"/>
          <w:sz w:val="24"/>
          <w:szCs w:val="24"/>
        </w:rPr>
        <w:t>и узлов креплений.</w:t>
      </w:r>
    </w:p>
    <w:p w14:paraId="118C1094" w14:textId="77777777" w:rsidR="002A3882" w:rsidRDefault="00E22557" w:rsidP="00C36C65">
      <w:pPr>
        <w:pStyle w:val="a3"/>
        <w:numPr>
          <w:ilvl w:val="2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CE7326">
        <w:rPr>
          <w:rFonts w:ascii="Times New Roman" w:hAnsi="Times New Roman" w:cs="Times New Roman"/>
          <w:sz w:val="24"/>
          <w:szCs w:val="24"/>
        </w:rPr>
        <w:t xml:space="preserve">Стоимость все направляющие, кронштейны, фасонные элементы, уголки, уплотнители, метизы и т.д. учесть в </w:t>
      </w:r>
      <w:r w:rsidR="00CE7326" w:rsidRPr="00CE7326">
        <w:rPr>
          <w:rFonts w:ascii="Times New Roman" w:hAnsi="Times New Roman" w:cs="Times New Roman"/>
          <w:sz w:val="24"/>
          <w:szCs w:val="24"/>
        </w:rPr>
        <w:t xml:space="preserve">стоимости </w:t>
      </w:r>
      <w:r w:rsidR="00CE7326" w:rsidRPr="00CE7326">
        <w:rPr>
          <w:rFonts w:ascii="Times New Roman" w:hAnsi="Times New Roman" w:cs="Times New Roman"/>
          <w:sz w:val="24"/>
        </w:rPr>
        <w:t>комплекта</w:t>
      </w:r>
      <w:r w:rsidRPr="00CE7326">
        <w:rPr>
          <w:rFonts w:ascii="Times New Roman" w:hAnsi="Times New Roman" w:cs="Times New Roman"/>
          <w:sz w:val="24"/>
        </w:rPr>
        <w:t xml:space="preserve"> материалов по монтажу подсистемы НВФ на 1-ом этаже.</w:t>
      </w:r>
    </w:p>
    <w:p w14:paraId="4CE6DB99" w14:textId="77777777" w:rsidR="002A3882" w:rsidRDefault="002A3882" w:rsidP="00C36C65">
      <w:pPr>
        <w:pStyle w:val="a3"/>
        <w:numPr>
          <w:ilvl w:val="2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2A3882">
        <w:rPr>
          <w:rFonts w:ascii="Times New Roman" w:hAnsi="Times New Roman" w:cs="Times New Roman"/>
          <w:sz w:val="24"/>
        </w:rPr>
        <w:t>В стоимости работ по установке корзин под кондиционеры учтена стоимость работ по установке кронштейнов и сборке фасадных корзин.</w:t>
      </w:r>
    </w:p>
    <w:p w14:paraId="6096887B" w14:textId="77777777" w:rsidR="002A3882" w:rsidRPr="002A3882" w:rsidRDefault="002A3882" w:rsidP="00C36C65">
      <w:pPr>
        <w:pStyle w:val="a3"/>
        <w:numPr>
          <w:ilvl w:val="2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2A3882">
        <w:rPr>
          <w:rFonts w:ascii="Times New Roman" w:hAnsi="Times New Roman" w:cs="Times New Roman"/>
          <w:sz w:val="24"/>
          <w:szCs w:val="24"/>
        </w:rPr>
        <w:lastRenderedPageBreak/>
        <w:t>В стоимости работ по устройству защитного армированного слоя учтена стоимость работ и материалов, необходимых для установки усиливающих элементов для оконных и дверных проемов по углам.</w:t>
      </w:r>
    </w:p>
    <w:p w14:paraId="591C9BF0" w14:textId="48E85AEC" w:rsidR="002A3882" w:rsidRPr="00C36C65" w:rsidRDefault="002A3882" w:rsidP="00C36C65">
      <w:pPr>
        <w:pStyle w:val="a3"/>
        <w:numPr>
          <w:ilvl w:val="2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2A3882">
        <w:rPr>
          <w:rFonts w:ascii="Times New Roman" w:hAnsi="Times New Roman" w:cs="Times New Roman"/>
          <w:sz w:val="24"/>
          <w:szCs w:val="24"/>
        </w:rPr>
        <w:t>В стоимости работ по облицовке оконных откосов металлическими фасадными кассетами учтена стоимость по их изготовлению (раскрою) и монтажу.</w:t>
      </w:r>
    </w:p>
    <w:p w14:paraId="723FCC09" w14:textId="77777777" w:rsidR="00CE7326" w:rsidRPr="00CE7326" w:rsidRDefault="00CE7326" w:rsidP="00C36C65">
      <w:pPr>
        <w:pStyle w:val="a3"/>
        <w:numPr>
          <w:ilvl w:val="2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Стоимость работ по </w:t>
      </w:r>
      <w:r>
        <w:rPr>
          <w:rFonts w:ascii="Times New Roman" w:hAnsi="Times New Roman" w:cs="Times New Roman"/>
          <w:sz w:val="24"/>
          <w:szCs w:val="24"/>
        </w:rPr>
        <w:t xml:space="preserve">выгрузке </w:t>
      </w:r>
      <w:r w:rsidRPr="00CE7326">
        <w:rPr>
          <w:rFonts w:ascii="Times New Roman" w:hAnsi="Times New Roman" w:cs="Times New Roman"/>
          <w:sz w:val="24"/>
          <w:szCs w:val="24"/>
        </w:rPr>
        <w:t>материалов на объекте, поставляемых Генподрядчиком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65C538" w14:textId="09FEC4C2" w:rsidR="00E22557" w:rsidRDefault="00CE7326" w:rsidP="00C36C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7326">
        <w:rPr>
          <w:rFonts w:ascii="Times New Roman" w:hAnsi="Times New Roman" w:cs="Times New Roman"/>
          <w:sz w:val="24"/>
          <w:szCs w:val="24"/>
        </w:rPr>
        <w:t xml:space="preserve">В случае, если Субподрядчик по какой-либо причине не может осуществить выгрузку, материал выгружает Генподрядчик с </w:t>
      </w:r>
      <w:proofErr w:type="spellStart"/>
      <w:r w:rsidRPr="00CE7326">
        <w:rPr>
          <w:rFonts w:ascii="Times New Roman" w:hAnsi="Times New Roman" w:cs="Times New Roman"/>
          <w:sz w:val="24"/>
          <w:szCs w:val="24"/>
        </w:rPr>
        <w:t>перевыставлением</w:t>
      </w:r>
      <w:proofErr w:type="spellEnd"/>
      <w:r w:rsidRPr="00CE7326">
        <w:rPr>
          <w:rFonts w:ascii="Times New Roman" w:hAnsi="Times New Roman" w:cs="Times New Roman"/>
          <w:sz w:val="24"/>
          <w:szCs w:val="24"/>
        </w:rPr>
        <w:t xml:space="preserve"> затрат Субп</w:t>
      </w:r>
      <w:r>
        <w:rPr>
          <w:rFonts w:ascii="Times New Roman" w:hAnsi="Times New Roman" w:cs="Times New Roman"/>
          <w:sz w:val="24"/>
          <w:szCs w:val="24"/>
        </w:rPr>
        <w:t>одрядчику.</w:t>
      </w:r>
    </w:p>
    <w:p w14:paraId="441C591D" w14:textId="0F09D274" w:rsidR="001B6698" w:rsidRPr="001B6698" w:rsidRDefault="001B6698" w:rsidP="001B6698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1B6698">
        <w:rPr>
          <w:rFonts w:ascii="Times New Roman" w:hAnsi="Times New Roman"/>
          <w:sz w:val="24"/>
          <w:szCs w:val="24"/>
        </w:rPr>
        <w:t>Субподрядчик в течении 14 календарных дней, после проведения конкурсной процедуры, направит в адрес Заказчика замечания (предложения) к проектной документации. 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14:paraId="6E05BEEB" w14:textId="038DD9B1" w:rsidR="00077F42" w:rsidRDefault="001B6698" w:rsidP="001B669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Генподрядчик</w:t>
      </w:r>
      <w:r w:rsidRPr="00870A87">
        <w:rPr>
          <w:rFonts w:ascii="Times New Roman" w:hAnsi="Times New Roman"/>
          <w:sz w:val="24"/>
          <w:szCs w:val="24"/>
        </w:rPr>
        <w:t xml:space="preserve"> оставляет за собой право, в дальнейшем отказать в приемке дополнительных видов (объёмов) работ, не учтенных подрядчиком при приемке проектной документации.</w:t>
      </w:r>
    </w:p>
    <w:p w14:paraId="0BD80B5B" w14:textId="77777777" w:rsidR="00E22557" w:rsidRDefault="008D35D7" w:rsidP="00E22557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35D7">
        <w:rPr>
          <w:rFonts w:ascii="Times New Roman" w:hAnsi="Times New Roman" w:cs="Times New Roman"/>
          <w:sz w:val="24"/>
        </w:rPr>
        <w:t xml:space="preserve">До начала производства работ Субподрядчик должен разработать и согласовать с Генподрядчиком </w:t>
      </w:r>
      <w:proofErr w:type="spellStart"/>
      <w:r w:rsidRPr="008D35D7">
        <w:rPr>
          <w:rFonts w:ascii="Times New Roman" w:hAnsi="Times New Roman" w:cs="Times New Roman"/>
          <w:sz w:val="24"/>
        </w:rPr>
        <w:t>деталировочные</w:t>
      </w:r>
      <w:proofErr w:type="spellEnd"/>
      <w:r w:rsidRPr="008D35D7">
        <w:rPr>
          <w:rFonts w:ascii="Times New Roman" w:hAnsi="Times New Roman" w:cs="Times New Roman"/>
          <w:sz w:val="24"/>
        </w:rPr>
        <w:t xml:space="preserve"> чертежи и узлы крепления конструкций (крепление корзин к мокрому фасаду, монтаж декоративно-выступающих элементов из металлических фасадных кассет, ограждение парапета ОГ1-ОГ11), а также </w:t>
      </w:r>
      <w:proofErr w:type="spellStart"/>
      <w:r w:rsidRPr="008D35D7">
        <w:rPr>
          <w:rFonts w:ascii="Times New Roman" w:hAnsi="Times New Roman" w:cs="Times New Roman"/>
          <w:sz w:val="24"/>
        </w:rPr>
        <w:t>деталирочные</w:t>
      </w:r>
      <w:proofErr w:type="spellEnd"/>
      <w:r w:rsidRPr="008D35D7">
        <w:rPr>
          <w:rFonts w:ascii="Times New Roman" w:hAnsi="Times New Roman" w:cs="Times New Roman"/>
          <w:sz w:val="24"/>
        </w:rPr>
        <w:t xml:space="preserve"> чертежи на монтаж НВФ из </w:t>
      </w:r>
      <w:r w:rsidR="00E22557" w:rsidRPr="008D35D7">
        <w:rPr>
          <w:rFonts w:ascii="Times New Roman" w:hAnsi="Times New Roman" w:cs="Times New Roman"/>
          <w:sz w:val="24"/>
        </w:rPr>
        <w:t>композитных</w:t>
      </w:r>
      <w:r w:rsidRPr="008D35D7">
        <w:rPr>
          <w:rFonts w:ascii="Times New Roman" w:hAnsi="Times New Roman" w:cs="Times New Roman"/>
          <w:sz w:val="24"/>
        </w:rPr>
        <w:t xml:space="preserve"> панелей на 1-м этаже.</w:t>
      </w:r>
      <w:r>
        <w:rPr>
          <w:rFonts w:ascii="Times New Roman" w:hAnsi="Times New Roman" w:cs="Times New Roman"/>
          <w:sz w:val="24"/>
        </w:rPr>
        <w:t xml:space="preserve"> </w:t>
      </w:r>
    </w:p>
    <w:p w14:paraId="6FE9D0E4" w14:textId="5BBD4C00" w:rsidR="00E22557" w:rsidRPr="00E22557" w:rsidRDefault="00E22557" w:rsidP="00E22557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2557">
        <w:rPr>
          <w:rFonts w:ascii="Times New Roman" w:hAnsi="Times New Roman" w:cs="Times New Roman"/>
          <w:sz w:val="24"/>
          <w:szCs w:val="24"/>
        </w:rPr>
        <w:t>Элем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22557">
        <w:rPr>
          <w:rFonts w:ascii="Times New Roman" w:hAnsi="Times New Roman" w:cs="Times New Roman"/>
          <w:sz w:val="24"/>
          <w:szCs w:val="24"/>
        </w:rPr>
        <w:t>нты должны обеспечивать безопасную эксплуатацию, выдерживать ветровые и снеговые нагрузки в соответствии с требованиями, изложенным в СП 20.13330.2016 «Нагрузки и воздействия».</w:t>
      </w:r>
    </w:p>
    <w:p w14:paraId="1E1F4825" w14:textId="18173B1A" w:rsidR="008D35D7" w:rsidRDefault="003F1093" w:rsidP="008D35D7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3BCA">
        <w:rPr>
          <w:rFonts w:ascii="Times New Roman" w:hAnsi="Times New Roman" w:cs="Times New Roman"/>
          <w:sz w:val="24"/>
          <w:szCs w:val="24"/>
        </w:rPr>
        <w:t xml:space="preserve">Производство работ одновременно осуществлять минимум с </w:t>
      </w:r>
      <w:r w:rsidR="008D35D7">
        <w:rPr>
          <w:rFonts w:ascii="Times New Roman" w:hAnsi="Times New Roman" w:cs="Times New Roman"/>
          <w:b/>
          <w:sz w:val="24"/>
          <w:szCs w:val="24"/>
        </w:rPr>
        <w:t>6-ти фасадных подъёмников (люлька строительная)</w:t>
      </w:r>
      <w:r w:rsidRPr="00E43B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2543E8" w14:textId="2C880EA6" w:rsidR="008D35D7" w:rsidRPr="008D35D7" w:rsidRDefault="008D35D7" w:rsidP="008D35D7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35D7">
        <w:rPr>
          <w:rFonts w:ascii="Times New Roman" w:hAnsi="Times New Roman" w:cs="Times New Roman"/>
          <w:sz w:val="24"/>
          <w:szCs w:val="24"/>
        </w:rPr>
        <w:t>До начала проведения</w:t>
      </w:r>
      <w:r w:rsidR="00E22557">
        <w:rPr>
          <w:rFonts w:ascii="Times New Roman" w:hAnsi="Times New Roman" w:cs="Times New Roman"/>
          <w:sz w:val="24"/>
          <w:szCs w:val="24"/>
        </w:rPr>
        <w:t xml:space="preserve"> испытаний</w:t>
      </w:r>
      <w:r w:rsidRPr="008D35D7">
        <w:rPr>
          <w:rFonts w:ascii="Times New Roman" w:hAnsi="Times New Roman" w:cs="Times New Roman"/>
          <w:sz w:val="24"/>
          <w:szCs w:val="24"/>
        </w:rPr>
        <w:t xml:space="preserve"> Субподрядчик обязан </w:t>
      </w:r>
      <w:r w:rsidR="00E22557">
        <w:rPr>
          <w:rFonts w:ascii="Times New Roman" w:hAnsi="Times New Roman" w:cs="Times New Roman"/>
          <w:sz w:val="24"/>
          <w:szCs w:val="24"/>
        </w:rPr>
        <w:t xml:space="preserve">согласовать </w:t>
      </w:r>
      <w:r w:rsidRPr="008D35D7">
        <w:rPr>
          <w:rFonts w:ascii="Times New Roman" w:hAnsi="Times New Roman" w:cs="Times New Roman"/>
          <w:sz w:val="24"/>
          <w:szCs w:val="24"/>
        </w:rPr>
        <w:t xml:space="preserve">лабораторию с Генподрядчиком (предоставляет необходимые документы по запросу). </w:t>
      </w:r>
    </w:p>
    <w:p w14:paraId="10069107" w14:textId="71D06657" w:rsidR="008D35D7" w:rsidRDefault="00B12CF9" w:rsidP="008D35D7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Субподрядчик оформляет и ведет </w:t>
      </w:r>
      <w:r w:rsidR="00077F42" w:rsidRPr="00077F42">
        <w:rPr>
          <w:rFonts w:ascii="Times New Roman" w:hAnsi="Times New Roman" w:cs="Times New Roman"/>
          <w:sz w:val="24"/>
          <w:szCs w:val="24"/>
        </w:rPr>
        <w:t xml:space="preserve">журнал входного контроля получаемых материалов на бумажном носителе по форме согласно приложению </w:t>
      </w:r>
      <w:r w:rsidR="006B61B5">
        <w:rPr>
          <w:rFonts w:ascii="Times New Roman" w:hAnsi="Times New Roman" w:cs="Times New Roman"/>
          <w:sz w:val="24"/>
          <w:szCs w:val="24"/>
        </w:rPr>
        <w:t>«</w:t>
      </w:r>
      <w:r w:rsidR="00077F42" w:rsidRPr="00077F4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77F42" w:rsidRPr="00077F42">
        <w:rPr>
          <w:rFonts w:ascii="Times New Roman" w:hAnsi="Times New Roman" w:cs="Times New Roman"/>
          <w:sz w:val="24"/>
          <w:szCs w:val="24"/>
        </w:rPr>
        <w:t xml:space="preserve"> СП 48.13330.2019. </w:t>
      </w:r>
      <w:r w:rsidR="006B61B5">
        <w:rPr>
          <w:rFonts w:ascii="Times New Roman" w:hAnsi="Times New Roman" w:cs="Times New Roman"/>
          <w:sz w:val="24"/>
          <w:szCs w:val="24"/>
        </w:rPr>
        <w:t>По требованию Генподрядчика предоставляет журнал в течении 2-х рабочих дней.</w:t>
      </w:r>
    </w:p>
    <w:p w14:paraId="223098C3" w14:textId="10660035" w:rsidR="00C00148" w:rsidRPr="00E43BCA" w:rsidRDefault="00C00148" w:rsidP="00CA0AE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BCA">
        <w:rPr>
          <w:rFonts w:ascii="Times New Roman" w:hAnsi="Times New Roman" w:cs="Times New Roman"/>
          <w:sz w:val="24"/>
        </w:rPr>
        <w:t xml:space="preserve">Декоративную штукатурку на </w:t>
      </w:r>
      <w:proofErr w:type="spellStart"/>
      <w:r w:rsidRPr="00E43BCA">
        <w:rPr>
          <w:rFonts w:ascii="Times New Roman" w:hAnsi="Times New Roman" w:cs="Times New Roman"/>
          <w:sz w:val="24"/>
        </w:rPr>
        <w:t>вентшахтах</w:t>
      </w:r>
      <w:proofErr w:type="spellEnd"/>
      <w:r w:rsidRPr="00E43BCA">
        <w:rPr>
          <w:rFonts w:ascii="Times New Roman" w:hAnsi="Times New Roman" w:cs="Times New Roman"/>
          <w:sz w:val="24"/>
        </w:rPr>
        <w:t xml:space="preserve"> на кровле не выполнять. </w:t>
      </w:r>
    </w:p>
    <w:p w14:paraId="3FED0700" w14:textId="1719654D" w:rsidR="00175850" w:rsidRPr="003F13BC" w:rsidRDefault="00175850" w:rsidP="003F13BC">
      <w:pPr>
        <w:pStyle w:val="a3"/>
        <w:numPr>
          <w:ilvl w:val="1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 xml:space="preserve">Каждый раз перед производством работ повышенной опасности (на высоте), </w:t>
      </w:r>
      <w:r w:rsidR="00E47038">
        <w:rPr>
          <w:rFonts w:ascii="Times New Roman" w:hAnsi="Times New Roman" w:cs="Times New Roman"/>
          <w:sz w:val="24"/>
          <w:szCs w:val="24"/>
        </w:rPr>
        <w:t>Субп</w:t>
      </w:r>
      <w:r w:rsidRPr="003F13BC">
        <w:rPr>
          <w:rFonts w:ascii="Times New Roman" w:hAnsi="Times New Roman" w:cs="Times New Roman"/>
          <w:sz w:val="24"/>
          <w:szCs w:val="24"/>
        </w:rPr>
        <w:t xml:space="preserve">одрядчик, накануне дня работ, информирует Генподрядчика о планируемых работах и оформляет наряд-допуск на проведение работ, в двух экземплярах. </w:t>
      </w:r>
    </w:p>
    <w:p w14:paraId="37968819" w14:textId="77777777" w:rsidR="001B6698" w:rsidRDefault="00281E9E" w:rsidP="001B6698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13BC">
        <w:rPr>
          <w:rFonts w:ascii="Times New Roman" w:hAnsi="Times New Roman" w:cs="Times New Roman"/>
          <w:sz w:val="24"/>
          <w:szCs w:val="24"/>
        </w:rPr>
        <w:t>П</w:t>
      </w:r>
      <w:r w:rsidR="00175850" w:rsidRPr="003F13BC">
        <w:rPr>
          <w:rFonts w:ascii="Times New Roman" w:hAnsi="Times New Roman" w:cs="Times New Roman"/>
          <w:sz w:val="24"/>
          <w:szCs w:val="24"/>
        </w:rPr>
        <w:t>одачу материалов через оконные конструкции</w:t>
      </w:r>
      <w:r w:rsidRPr="003F13BC">
        <w:rPr>
          <w:rFonts w:ascii="Times New Roman" w:hAnsi="Times New Roman" w:cs="Times New Roman"/>
          <w:sz w:val="24"/>
          <w:szCs w:val="24"/>
        </w:rPr>
        <w:t xml:space="preserve"> не выполнять</w:t>
      </w:r>
      <w:r w:rsidR="00175850" w:rsidRPr="003F13BC">
        <w:rPr>
          <w:rFonts w:ascii="Times New Roman" w:hAnsi="Times New Roman" w:cs="Times New Roman"/>
          <w:sz w:val="24"/>
          <w:szCs w:val="24"/>
        </w:rPr>
        <w:t>.</w:t>
      </w:r>
    </w:p>
    <w:p w14:paraId="6E75C705" w14:textId="2A347C7A" w:rsidR="00351C0A" w:rsidRPr="002A3882" w:rsidRDefault="00C00148" w:rsidP="00281E9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3882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57CD355" wp14:editId="4D9A3D21">
            <wp:simplePos x="0" y="0"/>
            <wp:positionH relativeFrom="margin">
              <wp:align>center</wp:align>
            </wp:positionH>
            <wp:positionV relativeFrom="paragraph">
              <wp:posOffset>419735</wp:posOffset>
            </wp:positionV>
            <wp:extent cx="4083685" cy="28194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368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3882">
        <w:rPr>
          <w:rFonts w:ascii="Times New Roman" w:hAnsi="Times New Roman" w:cs="Times New Roman"/>
          <w:sz w:val="24"/>
          <w:szCs w:val="24"/>
        </w:rPr>
        <w:t>Возможные узлы для м</w:t>
      </w:r>
      <w:r w:rsidR="00351C0A" w:rsidRPr="002A3882">
        <w:rPr>
          <w:rFonts w:ascii="Times New Roman" w:hAnsi="Times New Roman" w:cs="Times New Roman"/>
          <w:sz w:val="24"/>
          <w:szCs w:val="24"/>
        </w:rPr>
        <w:t>онтаж</w:t>
      </w:r>
      <w:r w:rsidR="00B12CF9">
        <w:rPr>
          <w:rFonts w:ascii="Times New Roman" w:hAnsi="Times New Roman" w:cs="Times New Roman"/>
          <w:sz w:val="24"/>
          <w:szCs w:val="24"/>
        </w:rPr>
        <w:t>а</w:t>
      </w:r>
      <w:r w:rsidR="00351C0A" w:rsidRPr="002A3882">
        <w:rPr>
          <w:rFonts w:ascii="Times New Roman" w:hAnsi="Times New Roman" w:cs="Times New Roman"/>
          <w:sz w:val="24"/>
          <w:szCs w:val="24"/>
        </w:rPr>
        <w:t xml:space="preserve"> декоративных элементов </w:t>
      </w:r>
      <w:r w:rsidRPr="002A3882">
        <w:rPr>
          <w:rFonts w:ascii="Times New Roman" w:hAnsi="Times New Roman" w:cs="Times New Roman"/>
          <w:sz w:val="24"/>
          <w:szCs w:val="24"/>
        </w:rPr>
        <w:t xml:space="preserve">из </w:t>
      </w:r>
      <w:proofErr w:type="spellStart"/>
      <w:r w:rsidRPr="002A3882">
        <w:rPr>
          <w:rFonts w:ascii="Times New Roman" w:hAnsi="Times New Roman" w:cs="Times New Roman"/>
          <w:sz w:val="24"/>
          <w:szCs w:val="24"/>
        </w:rPr>
        <w:t>металлокасет</w:t>
      </w:r>
      <w:proofErr w:type="spellEnd"/>
      <w:r w:rsidRPr="002A3882">
        <w:rPr>
          <w:rFonts w:ascii="Times New Roman" w:hAnsi="Times New Roman" w:cs="Times New Roman"/>
          <w:sz w:val="24"/>
          <w:szCs w:val="24"/>
        </w:rPr>
        <w:t xml:space="preserve"> </w:t>
      </w:r>
      <w:r w:rsidR="00CA0AEB" w:rsidRPr="002A3882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="00CA0AEB" w:rsidRPr="002A3882">
        <w:rPr>
          <w:rFonts w:ascii="Times New Roman" w:hAnsi="Times New Roman" w:cs="Times New Roman"/>
          <w:sz w:val="24"/>
          <w:szCs w:val="24"/>
        </w:rPr>
        <w:t xml:space="preserve"> 1034 </w:t>
      </w:r>
      <w:r w:rsidR="00C36C65">
        <w:rPr>
          <w:rFonts w:ascii="Times New Roman" w:hAnsi="Times New Roman" w:cs="Times New Roman"/>
          <w:sz w:val="24"/>
          <w:szCs w:val="24"/>
        </w:rPr>
        <w:t xml:space="preserve">у оконных проемов. Субподрядчик обязан </w:t>
      </w:r>
      <w:r w:rsidR="00B12CF9" w:rsidRPr="00B12CF9">
        <w:rPr>
          <w:rFonts w:ascii="Times New Roman" w:hAnsi="Times New Roman" w:cs="Times New Roman"/>
          <w:sz w:val="24"/>
          <w:szCs w:val="24"/>
        </w:rPr>
        <w:t xml:space="preserve">разработать </w:t>
      </w:r>
      <w:proofErr w:type="spellStart"/>
      <w:r w:rsidR="00B12CF9" w:rsidRPr="00B12CF9">
        <w:rPr>
          <w:rFonts w:ascii="Times New Roman" w:hAnsi="Times New Roman" w:cs="Times New Roman"/>
          <w:sz w:val="24"/>
          <w:szCs w:val="24"/>
        </w:rPr>
        <w:t>детали</w:t>
      </w:r>
      <w:r w:rsidR="00C36C65">
        <w:rPr>
          <w:rFonts w:ascii="Times New Roman" w:hAnsi="Times New Roman" w:cs="Times New Roman"/>
          <w:sz w:val="24"/>
          <w:szCs w:val="24"/>
        </w:rPr>
        <w:t>ровочный</w:t>
      </w:r>
      <w:proofErr w:type="spellEnd"/>
      <w:r w:rsidR="00C36C65">
        <w:rPr>
          <w:rFonts w:ascii="Times New Roman" w:hAnsi="Times New Roman" w:cs="Times New Roman"/>
          <w:sz w:val="24"/>
          <w:szCs w:val="24"/>
        </w:rPr>
        <w:t xml:space="preserve"> чертеж на согласование</w:t>
      </w:r>
      <w:r w:rsidR="00B12CF9">
        <w:rPr>
          <w:rFonts w:ascii="Times New Roman" w:hAnsi="Times New Roman" w:cs="Times New Roman"/>
          <w:sz w:val="24"/>
          <w:szCs w:val="24"/>
        </w:rPr>
        <w:t>:</w:t>
      </w:r>
    </w:p>
    <w:p w14:paraId="419DBA24" w14:textId="12C0F420" w:rsidR="00E47038" w:rsidRPr="00462449" w:rsidRDefault="00E47038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64BD2711" w14:textId="47909330" w:rsidR="00E47038" w:rsidRPr="00462449" w:rsidRDefault="00E47038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106B7461" w14:textId="4B916946" w:rsidR="00E47038" w:rsidRPr="00462449" w:rsidRDefault="00E47038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433C468F" w14:textId="618BCF19" w:rsidR="00E47038" w:rsidRPr="00462449" w:rsidRDefault="00E47038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10FEB9FF" w14:textId="6C1FB028" w:rsidR="00E47038" w:rsidRPr="00462449" w:rsidRDefault="00E47038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7C55C55F" w14:textId="40C56141" w:rsidR="00E47038" w:rsidRPr="00462449" w:rsidRDefault="00E47038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17FF44A2" w14:textId="039AEB37" w:rsidR="00E47038" w:rsidRPr="00B12CF9" w:rsidRDefault="00385915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1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F6081F8" wp14:editId="4763F4C9">
            <wp:simplePos x="0" y="0"/>
            <wp:positionH relativeFrom="page">
              <wp:align>center</wp:align>
            </wp:positionH>
            <wp:positionV relativeFrom="paragraph">
              <wp:posOffset>3495848</wp:posOffset>
            </wp:positionV>
            <wp:extent cx="4017645" cy="1876425"/>
            <wp:effectExtent l="0" t="0" r="1905" b="9525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DB4" w:rsidRPr="00B12CF9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3196F82" wp14:editId="4D10A7E9">
            <wp:simplePos x="0" y="0"/>
            <wp:positionH relativeFrom="margin">
              <wp:posOffset>914400</wp:posOffset>
            </wp:positionH>
            <wp:positionV relativeFrom="paragraph">
              <wp:posOffset>173</wp:posOffset>
            </wp:positionV>
            <wp:extent cx="4773141" cy="3131128"/>
            <wp:effectExtent l="0" t="0" r="889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3141" cy="31311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DB4" w:rsidRPr="00B12CF9">
        <w:rPr>
          <w:rFonts w:ascii="Times New Roman" w:hAnsi="Times New Roman" w:cs="Times New Roman"/>
          <w:sz w:val="24"/>
          <w:szCs w:val="24"/>
        </w:rPr>
        <w:t>4.</w:t>
      </w:r>
      <w:r w:rsidR="00B12CF9" w:rsidRPr="00B12CF9">
        <w:rPr>
          <w:rFonts w:ascii="Times New Roman" w:hAnsi="Times New Roman" w:cs="Times New Roman"/>
          <w:sz w:val="24"/>
          <w:szCs w:val="24"/>
        </w:rPr>
        <w:t>20.</w:t>
      </w:r>
      <w:r w:rsidR="00B12CF9">
        <w:rPr>
          <w:rFonts w:ascii="Times New Roman" w:hAnsi="Times New Roman" w:cs="Times New Roman"/>
          <w:sz w:val="24"/>
          <w:szCs w:val="24"/>
        </w:rPr>
        <w:t xml:space="preserve"> Возможный узел крепления</w:t>
      </w:r>
      <w:r w:rsidR="00462449" w:rsidRPr="00B12CF9">
        <w:rPr>
          <w:rFonts w:ascii="Times New Roman" w:hAnsi="Times New Roman" w:cs="Times New Roman"/>
          <w:sz w:val="24"/>
          <w:szCs w:val="24"/>
        </w:rPr>
        <w:t xml:space="preserve"> декоративного ограж</w:t>
      </w:r>
      <w:r w:rsidR="00B12CF9">
        <w:rPr>
          <w:rFonts w:ascii="Times New Roman" w:hAnsi="Times New Roman" w:cs="Times New Roman"/>
          <w:sz w:val="24"/>
          <w:szCs w:val="24"/>
        </w:rPr>
        <w:t>дения парапета на кровле</w:t>
      </w:r>
      <w:r w:rsidR="00C36C65">
        <w:rPr>
          <w:rFonts w:ascii="Times New Roman" w:hAnsi="Times New Roman" w:cs="Times New Roman"/>
          <w:sz w:val="24"/>
          <w:szCs w:val="24"/>
        </w:rPr>
        <w:t>.</w:t>
      </w:r>
      <w:r w:rsidR="00B12CF9">
        <w:rPr>
          <w:rFonts w:ascii="Times New Roman" w:hAnsi="Times New Roman" w:cs="Times New Roman"/>
          <w:sz w:val="24"/>
          <w:szCs w:val="24"/>
        </w:rPr>
        <w:t xml:space="preserve"> </w:t>
      </w:r>
      <w:r w:rsidR="00C36C65">
        <w:rPr>
          <w:rFonts w:ascii="Times New Roman" w:hAnsi="Times New Roman" w:cs="Times New Roman"/>
          <w:sz w:val="24"/>
          <w:szCs w:val="24"/>
        </w:rPr>
        <w:t xml:space="preserve">Субподрядчик обязан </w:t>
      </w:r>
      <w:r w:rsidR="00C36C65" w:rsidRPr="00B12CF9">
        <w:rPr>
          <w:rFonts w:ascii="Times New Roman" w:hAnsi="Times New Roman" w:cs="Times New Roman"/>
          <w:sz w:val="24"/>
          <w:szCs w:val="24"/>
        </w:rPr>
        <w:t xml:space="preserve">разработать </w:t>
      </w:r>
      <w:proofErr w:type="spellStart"/>
      <w:r w:rsidR="00C36C65" w:rsidRPr="00B12CF9">
        <w:rPr>
          <w:rFonts w:ascii="Times New Roman" w:hAnsi="Times New Roman" w:cs="Times New Roman"/>
          <w:sz w:val="24"/>
          <w:szCs w:val="24"/>
        </w:rPr>
        <w:t>детали</w:t>
      </w:r>
      <w:r w:rsidR="00C36C65">
        <w:rPr>
          <w:rFonts w:ascii="Times New Roman" w:hAnsi="Times New Roman" w:cs="Times New Roman"/>
          <w:sz w:val="24"/>
          <w:szCs w:val="24"/>
        </w:rPr>
        <w:t>ровочный</w:t>
      </w:r>
      <w:proofErr w:type="spellEnd"/>
      <w:r w:rsidR="00C36C65">
        <w:rPr>
          <w:rFonts w:ascii="Times New Roman" w:hAnsi="Times New Roman" w:cs="Times New Roman"/>
          <w:sz w:val="24"/>
          <w:szCs w:val="24"/>
        </w:rPr>
        <w:t xml:space="preserve"> чертеж на согласование</w:t>
      </w:r>
      <w:r w:rsidR="00462449" w:rsidRPr="00B12CF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5EA3D48" w14:textId="6936AB91" w:rsidR="00462449" w:rsidRPr="00385915" w:rsidRDefault="00462449" w:rsidP="00281E9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18564DB2" w14:textId="50C5F6C6" w:rsidR="00462449" w:rsidRPr="00B12CF9" w:rsidRDefault="009175DA" w:rsidP="00385915">
      <w:pPr>
        <w:pStyle w:val="a3"/>
        <w:numPr>
          <w:ilvl w:val="1"/>
          <w:numId w:val="6"/>
        </w:numPr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12CF9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31A646D1" wp14:editId="7FCA924F">
            <wp:simplePos x="0" y="0"/>
            <wp:positionH relativeFrom="column">
              <wp:posOffset>823009</wp:posOffset>
            </wp:positionH>
            <wp:positionV relativeFrom="paragraph">
              <wp:posOffset>559923</wp:posOffset>
            </wp:positionV>
            <wp:extent cx="4178935" cy="2416175"/>
            <wp:effectExtent l="0" t="0" r="0" b="3175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935" cy="2416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2CF9" w:rsidRPr="00B12CF9">
        <w:rPr>
          <w:rFonts w:ascii="Times New Roman" w:hAnsi="Times New Roman" w:cs="Times New Roman"/>
          <w:sz w:val="24"/>
          <w:szCs w:val="24"/>
        </w:rPr>
        <w:t>Возможный узел крепления</w:t>
      </w:r>
      <w:r w:rsidR="00385915" w:rsidRPr="00B12CF9">
        <w:rPr>
          <w:rFonts w:ascii="Times New Roman" w:hAnsi="Times New Roman" w:cs="Times New Roman"/>
          <w:sz w:val="24"/>
          <w:szCs w:val="24"/>
        </w:rPr>
        <w:t xml:space="preserve"> ко</w:t>
      </w:r>
      <w:r w:rsidR="00B12CF9" w:rsidRPr="00B12CF9">
        <w:rPr>
          <w:rFonts w:ascii="Times New Roman" w:hAnsi="Times New Roman" w:cs="Times New Roman"/>
          <w:sz w:val="24"/>
          <w:szCs w:val="24"/>
        </w:rPr>
        <w:t>рзин для</w:t>
      </w:r>
      <w:r w:rsidR="00C36C65">
        <w:rPr>
          <w:rFonts w:ascii="Times New Roman" w:hAnsi="Times New Roman" w:cs="Times New Roman"/>
          <w:sz w:val="24"/>
          <w:szCs w:val="24"/>
        </w:rPr>
        <w:t xml:space="preserve"> кондиционеров к фасаду.</w:t>
      </w:r>
      <w:bookmarkStart w:id="0" w:name="_GoBack"/>
      <w:bookmarkEnd w:id="0"/>
      <w:r w:rsidR="00B12CF9" w:rsidRPr="00B12CF9">
        <w:rPr>
          <w:rFonts w:ascii="Times New Roman" w:hAnsi="Times New Roman" w:cs="Times New Roman"/>
          <w:sz w:val="24"/>
          <w:szCs w:val="24"/>
        </w:rPr>
        <w:t xml:space="preserve"> </w:t>
      </w:r>
      <w:r w:rsidR="00C36C65">
        <w:rPr>
          <w:rFonts w:ascii="Times New Roman" w:hAnsi="Times New Roman" w:cs="Times New Roman"/>
          <w:sz w:val="24"/>
          <w:szCs w:val="24"/>
        </w:rPr>
        <w:t xml:space="preserve">Субподрядчик обязан </w:t>
      </w:r>
      <w:r w:rsidR="00C36C65" w:rsidRPr="00B12CF9">
        <w:rPr>
          <w:rFonts w:ascii="Times New Roman" w:hAnsi="Times New Roman" w:cs="Times New Roman"/>
          <w:sz w:val="24"/>
          <w:szCs w:val="24"/>
        </w:rPr>
        <w:t xml:space="preserve">разработать </w:t>
      </w:r>
      <w:proofErr w:type="spellStart"/>
      <w:r w:rsidR="00C36C65" w:rsidRPr="00B12CF9">
        <w:rPr>
          <w:rFonts w:ascii="Times New Roman" w:hAnsi="Times New Roman" w:cs="Times New Roman"/>
          <w:sz w:val="24"/>
          <w:szCs w:val="24"/>
        </w:rPr>
        <w:t>детали</w:t>
      </w:r>
      <w:r w:rsidR="00C36C65">
        <w:rPr>
          <w:rFonts w:ascii="Times New Roman" w:hAnsi="Times New Roman" w:cs="Times New Roman"/>
          <w:sz w:val="24"/>
          <w:szCs w:val="24"/>
        </w:rPr>
        <w:t>ровочный</w:t>
      </w:r>
      <w:proofErr w:type="spellEnd"/>
      <w:r w:rsidR="00C36C65">
        <w:rPr>
          <w:rFonts w:ascii="Times New Roman" w:hAnsi="Times New Roman" w:cs="Times New Roman"/>
          <w:sz w:val="24"/>
          <w:szCs w:val="24"/>
        </w:rPr>
        <w:t xml:space="preserve"> чертеж на согласование</w:t>
      </w:r>
      <w:r w:rsidR="00B12CF9" w:rsidRPr="00B12CF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666E7C" w14:textId="57FAD7BC" w:rsidR="00385915" w:rsidRPr="00385915" w:rsidRDefault="00385915" w:rsidP="00385915">
      <w:pPr>
        <w:pStyle w:val="a3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sectPr w:rsidR="00385915" w:rsidRPr="00385915" w:rsidSect="0021231A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4128BB"/>
    <w:multiLevelType w:val="multilevel"/>
    <w:tmpl w:val="F9444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" w15:restartNumberingAfterBreak="0">
    <w:nsid w:val="24B97D47"/>
    <w:multiLevelType w:val="hybridMultilevel"/>
    <w:tmpl w:val="D348F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083E"/>
    <w:multiLevelType w:val="hybridMultilevel"/>
    <w:tmpl w:val="DA8E12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567838"/>
    <w:multiLevelType w:val="multilevel"/>
    <w:tmpl w:val="B99654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77671"/>
    <w:multiLevelType w:val="multilevel"/>
    <w:tmpl w:val="22AEF2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EF6C7F"/>
    <w:multiLevelType w:val="hybridMultilevel"/>
    <w:tmpl w:val="C0C26E76"/>
    <w:lvl w:ilvl="0" w:tplc="3460C1C2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B237E"/>
    <w:multiLevelType w:val="multilevel"/>
    <w:tmpl w:val="A6E2982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9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8" w15:restartNumberingAfterBreak="0">
    <w:nsid w:val="797D0A85"/>
    <w:multiLevelType w:val="multilevel"/>
    <w:tmpl w:val="74DE03E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ECE699A"/>
    <w:multiLevelType w:val="multilevel"/>
    <w:tmpl w:val="F1C4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1C95"/>
    <w:rsid w:val="0000770F"/>
    <w:rsid w:val="00010E8E"/>
    <w:rsid w:val="00027EC7"/>
    <w:rsid w:val="00037591"/>
    <w:rsid w:val="000376BF"/>
    <w:rsid w:val="00043037"/>
    <w:rsid w:val="00050AF2"/>
    <w:rsid w:val="000564EC"/>
    <w:rsid w:val="00066AAB"/>
    <w:rsid w:val="0007028C"/>
    <w:rsid w:val="00077F42"/>
    <w:rsid w:val="00082031"/>
    <w:rsid w:val="000929EF"/>
    <w:rsid w:val="00093BCD"/>
    <w:rsid w:val="000949A2"/>
    <w:rsid w:val="00095C12"/>
    <w:rsid w:val="000D1E65"/>
    <w:rsid w:val="000D53D1"/>
    <w:rsid w:val="00101405"/>
    <w:rsid w:val="00111801"/>
    <w:rsid w:val="00112939"/>
    <w:rsid w:val="00117342"/>
    <w:rsid w:val="00123904"/>
    <w:rsid w:val="001276E1"/>
    <w:rsid w:val="00127E0C"/>
    <w:rsid w:val="00135764"/>
    <w:rsid w:val="00137394"/>
    <w:rsid w:val="001517C7"/>
    <w:rsid w:val="001526AB"/>
    <w:rsid w:val="00152CEC"/>
    <w:rsid w:val="001538AB"/>
    <w:rsid w:val="001550B7"/>
    <w:rsid w:val="00160ADD"/>
    <w:rsid w:val="00170FE9"/>
    <w:rsid w:val="00175850"/>
    <w:rsid w:val="00182409"/>
    <w:rsid w:val="00190329"/>
    <w:rsid w:val="001A4AA0"/>
    <w:rsid w:val="001B6698"/>
    <w:rsid w:val="001C1E8A"/>
    <w:rsid w:val="001C2658"/>
    <w:rsid w:val="001D6540"/>
    <w:rsid w:val="001E4F1A"/>
    <w:rsid w:val="001E7754"/>
    <w:rsid w:val="001E7B4D"/>
    <w:rsid w:val="00201D18"/>
    <w:rsid w:val="00203C97"/>
    <w:rsid w:val="0021231A"/>
    <w:rsid w:val="0021304C"/>
    <w:rsid w:val="00225037"/>
    <w:rsid w:val="00251578"/>
    <w:rsid w:val="002607CC"/>
    <w:rsid w:val="002641C0"/>
    <w:rsid w:val="00271A98"/>
    <w:rsid w:val="002753E1"/>
    <w:rsid w:val="00281E9E"/>
    <w:rsid w:val="002A2395"/>
    <w:rsid w:val="002A25B3"/>
    <w:rsid w:val="002A2868"/>
    <w:rsid w:val="002A31B9"/>
    <w:rsid w:val="002A3882"/>
    <w:rsid w:val="002B00E3"/>
    <w:rsid w:val="002B6B17"/>
    <w:rsid w:val="002C4FA8"/>
    <w:rsid w:val="002C5732"/>
    <w:rsid w:val="002C684A"/>
    <w:rsid w:val="002D5A76"/>
    <w:rsid w:val="002D72D5"/>
    <w:rsid w:val="002D78B5"/>
    <w:rsid w:val="002F0364"/>
    <w:rsid w:val="003127C1"/>
    <w:rsid w:val="00314DE2"/>
    <w:rsid w:val="00321E30"/>
    <w:rsid w:val="00346F76"/>
    <w:rsid w:val="00347CE6"/>
    <w:rsid w:val="00350011"/>
    <w:rsid w:val="00350BE4"/>
    <w:rsid w:val="00350C83"/>
    <w:rsid w:val="003515A8"/>
    <w:rsid w:val="00351C0A"/>
    <w:rsid w:val="0035457E"/>
    <w:rsid w:val="00370E6A"/>
    <w:rsid w:val="00385915"/>
    <w:rsid w:val="00392BCE"/>
    <w:rsid w:val="00395F44"/>
    <w:rsid w:val="00396907"/>
    <w:rsid w:val="003A0AB5"/>
    <w:rsid w:val="003A7BA2"/>
    <w:rsid w:val="003C06FF"/>
    <w:rsid w:val="003C10E1"/>
    <w:rsid w:val="003F1093"/>
    <w:rsid w:val="003F13BC"/>
    <w:rsid w:val="0042340F"/>
    <w:rsid w:val="00426E1D"/>
    <w:rsid w:val="00437CFC"/>
    <w:rsid w:val="004516CB"/>
    <w:rsid w:val="00461F0D"/>
    <w:rsid w:val="00462449"/>
    <w:rsid w:val="00463393"/>
    <w:rsid w:val="0047761E"/>
    <w:rsid w:val="00481AAC"/>
    <w:rsid w:val="004A1AF8"/>
    <w:rsid w:val="004B44F3"/>
    <w:rsid w:val="004B62A7"/>
    <w:rsid w:val="004B6907"/>
    <w:rsid w:val="004C1935"/>
    <w:rsid w:val="004D6522"/>
    <w:rsid w:val="004D73C5"/>
    <w:rsid w:val="004E2E50"/>
    <w:rsid w:val="00503174"/>
    <w:rsid w:val="00506983"/>
    <w:rsid w:val="00525FBF"/>
    <w:rsid w:val="005362F7"/>
    <w:rsid w:val="00545F40"/>
    <w:rsid w:val="00550A01"/>
    <w:rsid w:val="005570AC"/>
    <w:rsid w:val="00582808"/>
    <w:rsid w:val="00584EAD"/>
    <w:rsid w:val="005913A1"/>
    <w:rsid w:val="00591E11"/>
    <w:rsid w:val="005938ED"/>
    <w:rsid w:val="00595010"/>
    <w:rsid w:val="0059751F"/>
    <w:rsid w:val="005B3912"/>
    <w:rsid w:val="005B537C"/>
    <w:rsid w:val="005C198C"/>
    <w:rsid w:val="005C19F3"/>
    <w:rsid w:val="005D47AC"/>
    <w:rsid w:val="005E1F04"/>
    <w:rsid w:val="005E3D8F"/>
    <w:rsid w:val="005F0276"/>
    <w:rsid w:val="005F3CB9"/>
    <w:rsid w:val="006017C7"/>
    <w:rsid w:val="00601E36"/>
    <w:rsid w:val="00603576"/>
    <w:rsid w:val="00604F66"/>
    <w:rsid w:val="00607865"/>
    <w:rsid w:val="00613351"/>
    <w:rsid w:val="00622FEB"/>
    <w:rsid w:val="006315B3"/>
    <w:rsid w:val="00632110"/>
    <w:rsid w:val="006738D0"/>
    <w:rsid w:val="006829C3"/>
    <w:rsid w:val="0068715A"/>
    <w:rsid w:val="00687EDD"/>
    <w:rsid w:val="0069150A"/>
    <w:rsid w:val="00694AB0"/>
    <w:rsid w:val="006A341A"/>
    <w:rsid w:val="006A362D"/>
    <w:rsid w:val="006B61B5"/>
    <w:rsid w:val="006D027D"/>
    <w:rsid w:val="006D508D"/>
    <w:rsid w:val="006E07BB"/>
    <w:rsid w:val="006E3D06"/>
    <w:rsid w:val="006E782E"/>
    <w:rsid w:val="00712DF4"/>
    <w:rsid w:val="00722F52"/>
    <w:rsid w:val="00723088"/>
    <w:rsid w:val="007630CD"/>
    <w:rsid w:val="0079685A"/>
    <w:rsid w:val="007A000B"/>
    <w:rsid w:val="007A2D82"/>
    <w:rsid w:val="007A33D1"/>
    <w:rsid w:val="007A516C"/>
    <w:rsid w:val="007A5602"/>
    <w:rsid w:val="007B5C5D"/>
    <w:rsid w:val="007D3082"/>
    <w:rsid w:val="007F39B7"/>
    <w:rsid w:val="00802335"/>
    <w:rsid w:val="00820AA7"/>
    <w:rsid w:val="00825B96"/>
    <w:rsid w:val="00841D25"/>
    <w:rsid w:val="0084734A"/>
    <w:rsid w:val="008533AC"/>
    <w:rsid w:val="00853C58"/>
    <w:rsid w:val="0086136D"/>
    <w:rsid w:val="00881D89"/>
    <w:rsid w:val="00891AE6"/>
    <w:rsid w:val="008963A9"/>
    <w:rsid w:val="008B7EB5"/>
    <w:rsid w:val="008C12A2"/>
    <w:rsid w:val="008C15EF"/>
    <w:rsid w:val="008C3529"/>
    <w:rsid w:val="008D2FBD"/>
    <w:rsid w:val="008D35D7"/>
    <w:rsid w:val="008D46B8"/>
    <w:rsid w:val="008D789D"/>
    <w:rsid w:val="008E7238"/>
    <w:rsid w:val="008F008A"/>
    <w:rsid w:val="008F2A68"/>
    <w:rsid w:val="008F426E"/>
    <w:rsid w:val="008F64DC"/>
    <w:rsid w:val="009053DB"/>
    <w:rsid w:val="009105FF"/>
    <w:rsid w:val="00915DE2"/>
    <w:rsid w:val="009169F3"/>
    <w:rsid w:val="009175DA"/>
    <w:rsid w:val="009255BD"/>
    <w:rsid w:val="00927C49"/>
    <w:rsid w:val="00933494"/>
    <w:rsid w:val="009428B1"/>
    <w:rsid w:val="0095718A"/>
    <w:rsid w:val="00967159"/>
    <w:rsid w:val="00970B7A"/>
    <w:rsid w:val="00971DB4"/>
    <w:rsid w:val="009727FC"/>
    <w:rsid w:val="00974F6E"/>
    <w:rsid w:val="00981DB4"/>
    <w:rsid w:val="0099519E"/>
    <w:rsid w:val="009A6A8A"/>
    <w:rsid w:val="009A770E"/>
    <w:rsid w:val="009B11DD"/>
    <w:rsid w:val="009B7229"/>
    <w:rsid w:val="009C4C1B"/>
    <w:rsid w:val="009D4849"/>
    <w:rsid w:val="00A03232"/>
    <w:rsid w:val="00A034FF"/>
    <w:rsid w:val="00A0413B"/>
    <w:rsid w:val="00A06CC4"/>
    <w:rsid w:val="00A10D63"/>
    <w:rsid w:val="00A4031D"/>
    <w:rsid w:val="00A56B89"/>
    <w:rsid w:val="00A61C47"/>
    <w:rsid w:val="00A66515"/>
    <w:rsid w:val="00A85165"/>
    <w:rsid w:val="00A9369C"/>
    <w:rsid w:val="00A94BB0"/>
    <w:rsid w:val="00AA5E8C"/>
    <w:rsid w:val="00AA657C"/>
    <w:rsid w:val="00AB6FDC"/>
    <w:rsid w:val="00AC1656"/>
    <w:rsid w:val="00AD22F4"/>
    <w:rsid w:val="00AD723B"/>
    <w:rsid w:val="00AE432C"/>
    <w:rsid w:val="00AF73BD"/>
    <w:rsid w:val="00AF7E7C"/>
    <w:rsid w:val="00B07F4F"/>
    <w:rsid w:val="00B12CF9"/>
    <w:rsid w:val="00B17D8E"/>
    <w:rsid w:val="00B236A3"/>
    <w:rsid w:val="00B24D4E"/>
    <w:rsid w:val="00B438F9"/>
    <w:rsid w:val="00B65F82"/>
    <w:rsid w:val="00B70BE8"/>
    <w:rsid w:val="00B71263"/>
    <w:rsid w:val="00B80D6F"/>
    <w:rsid w:val="00B97674"/>
    <w:rsid w:val="00BA0716"/>
    <w:rsid w:val="00BA2AFA"/>
    <w:rsid w:val="00BA38AF"/>
    <w:rsid w:val="00BA73E2"/>
    <w:rsid w:val="00BA7EF8"/>
    <w:rsid w:val="00BC1347"/>
    <w:rsid w:val="00BC655E"/>
    <w:rsid w:val="00BD3862"/>
    <w:rsid w:val="00BD3F9B"/>
    <w:rsid w:val="00BE0770"/>
    <w:rsid w:val="00BE2202"/>
    <w:rsid w:val="00BF2593"/>
    <w:rsid w:val="00C00148"/>
    <w:rsid w:val="00C04B6F"/>
    <w:rsid w:val="00C16039"/>
    <w:rsid w:val="00C17BCE"/>
    <w:rsid w:val="00C17D32"/>
    <w:rsid w:val="00C25956"/>
    <w:rsid w:val="00C27E15"/>
    <w:rsid w:val="00C3334E"/>
    <w:rsid w:val="00C36C65"/>
    <w:rsid w:val="00C5590A"/>
    <w:rsid w:val="00C56D84"/>
    <w:rsid w:val="00C65649"/>
    <w:rsid w:val="00C7418B"/>
    <w:rsid w:val="00C92789"/>
    <w:rsid w:val="00C9407F"/>
    <w:rsid w:val="00CA0AEB"/>
    <w:rsid w:val="00CA2E6B"/>
    <w:rsid w:val="00CA5F9D"/>
    <w:rsid w:val="00CB13F8"/>
    <w:rsid w:val="00CC5DB6"/>
    <w:rsid w:val="00CD14BE"/>
    <w:rsid w:val="00CD2196"/>
    <w:rsid w:val="00CD30D7"/>
    <w:rsid w:val="00CE21B9"/>
    <w:rsid w:val="00CE7326"/>
    <w:rsid w:val="00D054CD"/>
    <w:rsid w:val="00D10617"/>
    <w:rsid w:val="00D159DE"/>
    <w:rsid w:val="00D17701"/>
    <w:rsid w:val="00D20A15"/>
    <w:rsid w:val="00D2590D"/>
    <w:rsid w:val="00D403D7"/>
    <w:rsid w:val="00D4045A"/>
    <w:rsid w:val="00D55F70"/>
    <w:rsid w:val="00D62BDD"/>
    <w:rsid w:val="00D65EB8"/>
    <w:rsid w:val="00D73200"/>
    <w:rsid w:val="00D8102C"/>
    <w:rsid w:val="00D819BA"/>
    <w:rsid w:val="00D872E2"/>
    <w:rsid w:val="00D92F3E"/>
    <w:rsid w:val="00D95F3E"/>
    <w:rsid w:val="00DB03A1"/>
    <w:rsid w:val="00DE0DC6"/>
    <w:rsid w:val="00DE2D6D"/>
    <w:rsid w:val="00E03588"/>
    <w:rsid w:val="00E0676F"/>
    <w:rsid w:val="00E20391"/>
    <w:rsid w:val="00E22557"/>
    <w:rsid w:val="00E26304"/>
    <w:rsid w:val="00E27259"/>
    <w:rsid w:val="00E3322F"/>
    <w:rsid w:val="00E36EF9"/>
    <w:rsid w:val="00E36F6E"/>
    <w:rsid w:val="00E43BCA"/>
    <w:rsid w:val="00E47038"/>
    <w:rsid w:val="00E47AEE"/>
    <w:rsid w:val="00E51B62"/>
    <w:rsid w:val="00E65ADA"/>
    <w:rsid w:val="00E65AF5"/>
    <w:rsid w:val="00E66113"/>
    <w:rsid w:val="00E80583"/>
    <w:rsid w:val="00E81D18"/>
    <w:rsid w:val="00E830B3"/>
    <w:rsid w:val="00E86A75"/>
    <w:rsid w:val="00E93022"/>
    <w:rsid w:val="00E93617"/>
    <w:rsid w:val="00E93B72"/>
    <w:rsid w:val="00EA3E86"/>
    <w:rsid w:val="00EE059E"/>
    <w:rsid w:val="00EF625D"/>
    <w:rsid w:val="00F02CCA"/>
    <w:rsid w:val="00F059A4"/>
    <w:rsid w:val="00F35816"/>
    <w:rsid w:val="00F45315"/>
    <w:rsid w:val="00F528B6"/>
    <w:rsid w:val="00F67790"/>
    <w:rsid w:val="00F72480"/>
    <w:rsid w:val="00F94CFA"/>
    <w:rsid w:val="00F95E9B"/>
    <w:rsid w:val="00F975E3"/>
    <w:rsid w:val="00FA0438"/>
    <w:rsid w:val="00FB0B56"/>
    <w:rsid w:val="00FB3574"/>
    <w:rsid w:val="00FB3F60"/>
    <w:rsid w:val="00FB719B"/>
    <w:rsid w:val="00FC2D96"/>
    <w:rsid w:val="00FD7FCC"/>
    <w:rsid w:val="00FE2574"/>
    <w:rsid w:val="00FE7413"/>
    <w:rsid w:val="00FF28F4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DB8DB"/>
  <w15:docId w15:val="{E854AACF-DCB3-4801-9AC4-D8C599D1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538A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DB0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14E3D-F751-4892-BA10-92430796C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7774D-9F5A-479A-B78F-12A896A36D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C416C-616D-4119-A3D1-82A8D23675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50D05-CA6C-4BB1-87CD-50E84E3A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Кочуров Павел Вадимович</cp:lastModifiedBy>
  <cp:revision>4</cp:revision>
  <cp:lastPrinted>2018-12-10T13:14:00Z</cp:lastPrinted>
  <dcterms:created xsi:type="dcterms:W3CDTF">2024-10-07T13:48:00Z</dcterms:created>
  <dcterms:modified xsi:type="dcterms:W3CDTF">2024-10-08T10:39:00Z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